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1241F9">
        <w:rPr>
          <w:sz w:val="24"/>
          <w:szCs w:val="24"/>
          <w:lang w:val="uk-UA"/>
        </w:rPr>
        <w:t>____________________________________________________________________________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jc w:val="center"/>
        <w:rPr>
          <w:sz w:val="24"/>
          <w:szCs w:val="24"/>
          <w:vertAlign w:val="superscript"/>
          <w:lang w:val="uk-UA"/>
        </w:rPr>
      </w:pPr>
      <w:r w:rsidRPr="001241F9">
        <w:rPr>
          <w:sz w:val="24"/>
          <w:szCs w:val="24"/>
          <w:vertAlign w:val="superscript"/>
          <w:lang w:val="uk-UA"/>
        </w:rPr>
        <w:t>(повне найменування підприємства із зазначенням підпорядкованості)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6663" w:firstLine="850"/>
        <w:rPr>
          <w:sz w:val="24"/>
          <w:szCs w:val="24"/>
          <w:lang w:val="uk-UA"/>
        </w:rPr>
      </w:pPr>
      <w:r w:rsidRPr="001241F9">
        <w:rPr>
          <w:sz w:val="24"/>
          <w:szCs w:val="24"/>
          <w:lang w:val="uk-UA"/>
        </w:rPr>
        <w:t>ЗАТВЕРДЖЕНО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6663"/>
        <w:rPr>
          <w:sz w:val="24"/>
          <w:szCs w:val="24"/>
          <w:lang w:val="uk-UA"/>
        </w:rPr>
      </w:pPr>
      <w:r w:rsidRPr="001241F9">
        <w:rPr>
          <w:sz w:val="24"/>
          <w:szCs w:val="24"/>
          <w:lang w:val="uk-UA"/>
        </w:rPr>
        <w:t>Наказ _____________________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7655" w:hanging="142"/>
        <w:rPr>
          <w:sz w:val="24"/>
          <w:szCs w:val="24"/>
          <w:vertAlign w:val="superscript"/>
          <w:lang w:val="uk-UA"/>
        </w:rPr>
      </w:pPr>
      <w:r w:rsidRPr="001241F9">
        <w:rPr>
          <w:sz w:val="24"/>
          <w:szCs w:val="24"/>
          <w:vertAlign w:val="superscript"/>
          <w:lang w:val="uk-UA"/>
        </w:rPr>
        <w:t>(посада керівника підприємства)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7513" w:hanging="850"/>
        <w:rPr>
          <w:sz w:val="24"/>
          <w:szCs w:val="24"/>
          <w:vertAlign w:val="superscript"/>
          <w:lang w:val="uk-UA"/>
        </w:rPr>
      </w:pPr>
      <w:r w:rsidRPr="001241F9">
        <w:rPr>
          <w:sz w:val="24"/>
          <w:szCs w:val="24"/>
          <w:lang w:val="uk-UA"/>
        </w:rPr>
        <w:t>______________________</w:t>
      </w:r>
      <w:r w:rsidRPr="001241F9">
        <w:rPr>
          <w:sz w:val="24"/>
          <w:szCs w:val="24"/>
          <w:vertAlign w:val="superscript"/>
          <w:lang w:val="uk-UA"/>
        </w:rPr>
        <w:t>(ПІБ, підпис)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6663"/>
        <w:rPr>
          <w:sz w:val="24"/>
          <w:szCs w:val="24"/>
          <w:lang w:val="uk-UA"/>
        </w:rPr>
      </w:pPr>
      <w:r w:rsidRPr="001241F9">
        <w:rPr>
          <w:sz w:val="24"/>
          <w:szCs w:val="24"/>
          <w:lang w:val="uk-UA"/>
        </w:rPr>
        <w:t>________№ __________</w:t>
      </w:r>
    </w:p>
    <w:p w:rsidR="001241F9" w:rsidRPr="001241F9" w:rsidRDefault="001241F9" w:rsidP="001241F9">
      <w:pPr>
        <w:widowControl/>
        <w:suppressAutoHyphens/>
        <w:autoSpaceDE/>
        <w:autoSpaceDN/>
        <w:adjustRightInd/>
        <w:spacing w:line="20" w:lineRule="atLeast"/>
        <w:ind w:left="6946" w:hanging="283"/>
        <w:rPr>
          <w:sz w:val="24"/>
          <w:szCs w:val="24"/>
          <w:vertAlign w:val="superscript"/>
          <w:lang w:val="uk-UA"/>
        </w:rPr>
      </w:pPr>
      <w:r w:rsidRPr="001241F9">
        <w:rPr>
          <w:sz w:val="24"/>
          <w:szCs w:val="24"/>
          <w:vertAlign w:val="superscript"/>
          <w:lang w:val="uk-UA"/>
        </w:rPr>
        <w:t>(число, місяць, рік)</w:t>
      </w:r>
    </w:p>
    <w:p w:rsidR="001241F9" w:rsidRPr="001241F9" w:rsidRDefault="001241F9" w:rsidP="001241F9">
      <w:pPr>
        <w:shd w:val="clear" w:color="auto" w:fill="FFFFFF"/>
        <w:tabs>
          <w:tab w:val="left" w:pos="567"/>
          <w:tab w:val="left" w:pos="720"/>
        </w:tabs>
        <w:suppressAutoHyphens/>
        <w:spacing w:line="264" w:lineRule="auto"/>
        <w:rPr>
          <w:color w:val="000000"/>
          <w:sz w:val="24"/>
          <w:szCs w:val="24"/>
          <w:lang w:val="uk-UA"/>
        </w:rPr>
      </w:pPr>
    </w:p>
    <w:p w:rsidR="001241F9" w:rsidRDefault="001241F9" w:rsidP="00010BDA">
      <w:pPr>
        <w:shd w:val="clear" w:color="auto" w:fill="FFFFFF"/>
        <w:tabs>
          <w:tab w:val="left" w:pos="567"/>
          <w:tab w:val="left" w:pos="720"/>
        </w:tabs>
        <w:spacing w:line="312" w:lineRule="auto"/>
        <w:jc w:val="center"/>
        <w:rPr>
          <w:b/>
          <w:color w:val="000000"/>
          <w:sz w:val="24"/>
          <w:szCs w:val="24"/>
          <w:lang w:val="uk-UA"/>
        </w:rPr>
      </w:pPr>
    </w:p>
    <w:p w:rsidR="00010BDA" w:rsidRPr="00272EFD" w:rsidRDefault="00010BDA" w:rsidP="00010BDA">
      <w:pPr>
        <w:shd w:val="clear" w:color="auto" w:fill="FFFFFF"/>
        <w:tabs>
          <w:tab w:val="left" w:pos="567"/>
          <w:tab w:val="left" w:pos="720"/>
        </w:tabs>
        <w:spacing w:line="312" w:lineRule="auto"/>
        <w:jc w:val="center"/>
        <w:rPr>
          <w:b/>
          <w:color w:val="000000"/>
          <w:sz w:val="24"/>
          <w:szCs w:val="24"/>
          <w:lang w:val="uk-UA"/>
        </w:rPr>
      </w:pPr>
      <w:r w:rsidRPr="00272EFD">
        <w:rPr>
          <w:b/>
          <w:color w:val="000000"/>
          <w:sz w:val="24"/>
          <w:szCs w:val="24"/>
          <w:lang w:val="uk-UA"/>
        </w:rPr>
        <w:t>ІНСТРУКЦІЯ</w:t>
      </w:r>
    </w:p>
    <w:p w:rsidR="00010BDA" w:rsidRPr="00272EFD" w:rsidRDefault="00010BDA" w:rsidP="00010BDA">
      <w:pPr>
        <w:shd w:val="clear" w:color="auto" w:fill="FFFFFF"/>
        <w:tabs>
          <w:tab w:val="left" w:pos="567"/>
          <w:tab w:val="left" w:pos="720"/>
        </w:tabs>
        <w:spacing w:line="312" w:lineRule="auto"/>
        <w:jc w:val="center"/>
        <w:rPr>
          <w:b/>
          <w:color w:val="000000"/>
          <w:sz w:val="24"/>
          <w:szCs w:val="24"/>
          <w:lang w:val="uk-UA"/>
        </w:rPr>
      </w:pPr>
      <w:r w:rsidRPr="00272EFD">
        <w:rPr>
          <w:b/>
          <w:color w:val="000000"/>
          <w:sz w:val="24"/>
          <w:szCs w:val="24"/>
          <w:lang w:val="uk-UA"/>
        </w:rPr>
        <w:t>З</w:t>
      </w:r>
      <w:r w:rsidR="00D0735F">
        <w:rPr>
          <w:b/>
          <w:color w:val="000000"/>
          <w:sz w:val="24"/>
          <w:szCs w:val="24"/>
          <w:lang w:val="en-US"/>
        </w:rPr>
        <w:t> </w:t>
      </w:r>
      <w:r w:rsidRPr="00272EFD">
        <w:rPr>
          <w:b/>
          <w:color w:val="000000"/>
          <w:sz w:val="24"/>
          <w:szCs w:val="24"/>
          <w:lang w:val="uk-UA"/>
        </w:rPr>
        <w:t>ОХОРОНИ ПРАЦІ №</w:t>
      </w:r>
      <w:r w:rsidR="001241F9" w:rsidRPr="00A6296B">
        <w:rPr>
          <w:b/>
          <w:color w:val="000000"/>
          <w:sz w:val="24"/>
          <w:szCs w:val="24"/>
          <w:lang w:val="uk-UA"/>
        </w:rPr>
        <w:t>__</w:t>
      </w:r>
    </w:p>
    <w:p w:rsidR="00010BDA" w:rsidRPr="00272EFD" w:rsidRDefault="00D0735F" w:rsidP="00010BDA">
      <w:pPr>
        <w:shd w:val="clear" w:color="auto" w:fill="FFFFFF"/>
        <w:tabs>
          <w:tab w:val="left" w:pos="567"/>
          <w:tab w:val="left" w:pos="720"/>
        </w:tabs>
        <w:spacing w:line="312" w:lineRule="auto"/>
        <w:ind w:right="96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д</w:t>
      </w:r>
      <w:r w:rsidR="00010BDA" w:rsidRPr="00272EFD">
        <w:rPr>
          <w:b/>
          <w:color w:val="000000"/>
          <w:sz w:val="24"/>
          <w:szCs w:val="24"/>
          <w:lang w:val="uk-UA"/>
        </w:rPr>
        <w:t>ля</w:t>
      </w:r>
      <w:r>
        <w:rPr>
          <w:b/>
          <w:color w:val="000000"/>
          <w:sz w:val="24"/>
          <w:szCs w:val="24"/>
          <w:lang w:val="en-US"/>
        </w:rPr>
        <w:t> </w:t>
      </w:r>
      <w:r w:rsidR="00010BDA" w:rsidRPr="00272EFD">
        <w:rPr>
          <w:b/>
          <w:color w:val="000000"/>
          <w:sz w:val="24"/>
          <w:szCs w:val="24"/>
          <w:lang w:val="uk-UA"/>
        </w:rPr>
        <w:t>прибиральни</w:t>
      </w:r>
      <w:r w:rsidR="00010BDA">
        <w:rPr>
          <w:b/>
          <w:color w:val="000000"/>
          <w:sz w:val="24"/>
          <w:szCs w:val="24"/>
          <w:lang w:val="uk-UA"/>
        </w:rPr>
        <w:t>ці</w:t>
      </w:r>
      <w:r w:rsidR="00010BDA" w:rsidRPr="00272EFD">
        <w:rPr>
          <w:b/>
          <w:color w:val="000000"/>
          <w:sz w:val="24"/>
          <w:szCs w:val="24"/>
          <w:lang w:val="uk-UA"/>
        </w:rPr>
        <w:t xml:space="preserve"> службових приміщень</w:t>
      </w:r>
    </w:p>
    <w:p w:rsidR="00010BDA" w:rsidRPr="00272EFD" w:rsidRDefault="00010BDA" w:rsidP="00010BDA">
      <w:pPr>
        <w:shd w:val="clear" w:color="auto" w:fill="FFFFFF"/>
        <w:tabs>
          <w:tab w:val="left" w:pos="567"/>
          <w:tab w:val="left" w:pos="720"/>
        </w:tabs>
        <w:spacing w:line="312" w:lineRule="auto"/>
        <w:ind w:right="96"/>
        <w:jc w:val="center"/>
        <w:rPr>
          <w:bCs/>
          <w:color w:val="000000"/>
          <w:sz w:val="24"/>
          <w:szCs w:val="24"/>
          <w:lang w:val="uk-UA"/>
        </w:rPr>
      </w:pPr>
    </w:p>
    <w:p w:rsidR="00010BDA" w:rsidRPr="001D7A99" w:rsidRDefault="001241F9" w:rsidP="00EC30AE">
      <w:pPr>
        <w:shd w:val="clear" w:color="auto" w:fill="FFFFFF"/>
        <w:tabs>
          <w:tab w:val="left" w:pos="567"/>
        </w:tabs>
        <w:spacing w:line="276" w:lineRule="auto"/>
        <w:ind w:right="101"/>
        <w:rPr>
          <w:b/>
          <w:color w:val="000000"/>
          <w:sz w:val="24"/>
          <w:szCs w:val="24"/>
          <w:lang w:val="uk-UA"/>
        </w:rPr>
      </w:pPr>
      <w:r w:rsidRPr="001D7A99">
        <w:rPr>
          <w:b/>
          <w:color w:val="000000"/>
          <w:sz w:val="24"/>
          <w:szCs w:val="24"/>
          <w:lang w:val="uk-UA"/>
        </w:rPr>
        <w:t xml:space="preserve">1. </w:t>
      </w:r>
      <w:r w:rsidR="00010BDA" w:rsidRPr="001D7A99">
        <w:rPr>
          <w:b/>
          <w:color w:val="000000"/>
          <w:sz w:val="24"/>
          <w:szCs w:val="24"/>
          <w:lang w:val="uk-UA"/>
        </w:rPr>
        <w:t>Загальні положення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color w:val="000000"/>
          <w:sz w:val="24"/>
          <w:szCs w:val="24"/>
          <w:lang w:val="uk-UA"/>
        </w:rPr>
        <w:t xml:space="preserve">1.1. </w:t>
      </w:r>
      <w:r w:rsidR="00010BDA" w:rsidRPr="001D7A99">
        <w:rPr>
          <w:color w:val="000000"/>
          <w:sz w:val="24"/>
          <w:szCs w:val="24"/>
          <w:lang w:val="uk-UA"/>
        </w:rPr>
        <w:t>Дія інструкції поширюється на</w:t>
      </w:r>
      <w:r w:rsidR="00D0735F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всі підрозділи Підприємства</w:t>
      </w:r>
      <w:r w:rsidR="00422927" w:rsidRPr="001D7A99">
        <w:rPr>
          <w:rStyle w:val="aa"/>
          <w:color w:val="000000"/>
          <w:sz w:val="24"/>
          <w:szCs w:val="24"/>
          <w:lang w:val="uk-UA"/>
        </w:rPr>
        <w:footnoteReference w:id="1"/>
      </w:r>
      <w:r w:rsidR="00010BDA" w:rsidRPr="001D7A99">
        <w:rPr>
          <w:color w:val="000000"/>
          <w:sz w:val="24"/>
          <w:szCs w:val="24"/>
          <w:lang w:val="uk-UA"/>
        </w:rPr>
        <w:t>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1.2. </w:t>
      </w:r>
      <w:r w:rsidR="00010BDA" w:rsidRPr="001D7A99">
        <w:rPr>
          <w:sz w:val="24"/>
          <w:szCs w:val="24"/>
          <w:lang w:val="uk-UA"/>
        </w:rPr>
        <w:t>Інструкція розроблена відповідно до Положення про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розробку інструкцій 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охорони праці,</w:t>
      </w:r>
      <w:r w:rsidR="00D36C41" w:rsidRPr="001D7A99">
        <w:rPr>
          <w:sz w:val="24"/>
          <w:szCs w:val="24"/>
          <w:lang w:val="uk-UA"/>
        </w:rPr>
        <w:t xml:space="preserve"> затвердженого наказом Держнагля</w:t>
      </w:r>
      <w:r w:rsidR="00726C82">
        <w:rPr>
          <w:sz w:val="24"/>
          <w:szCs w:val="24"/>
          <w:lang w:val="uk-UA"/>
        </w:rPr>
        <w:t>дохоронпраці від 29.01.1998 № 9</w:t>
      </w:r>
      <w:r w:rsidR="00AD33EF">
        <w:rPr>
          <w:sz w:val="24"/>
          <w:szCs w:val="24"/>
          <w:lang w:val="uk-UA"/>
        </w:rPr>
        <w:t>,</w:t>
      </w:r>
      <w:r w:rsidR="00726C82">
        <w:rPr>
          <w:sz w:val="24"/>
          <w:szCs w:val="24"/>
          <w:lang w:val="uk-UA"/>
        </w:rPr>
        <w:t xml:space="preserve"> та </w:t>
      </w:r>
      <w:r w:rsidR="00010BDA" w:rsidRPr="001D7A99">
        <w:rPr>
          <w:sz w:val="24"/>
          <w:szCs w:val="24"/>
          <w:lang w:val="uk-UA"/>
        </w:rPr>
        <w:t>Типового положення про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порядок проведення навчання і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перевірки знань 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питань охорони праці</w:t>
      </w:r>
      <w:r w:rsidR="00D36C41" w:rsidRPr="001D7A99">
        <w:rPr>
          <w:sz w:val="24"/>
          <w:szCs w:val="24"/>
          <w:lang w:val="uk-UA"/>
        </w:rPr>
        <w:t>, затвердженого наказом Держнаглядохоронпраці від 26.01.2005 № 15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1.3. </w:t>
      </w:r>
      <w:r w:rsidR="00767C40" w:rsidRPr="001D7A99">
        <w:rPr>
          <w:sz w:val="24"/>
          <w:szCs w:val="24"/>
          <w:lang w:val="uk-UA"/>
        </w:rPr>
        <w:t>Прибиральниця проходить інструктаж з</w:t>
      </w:r>
      <w:r w:rsidR="00010BDA" w:rsidRPr="001D7A99">
        <w:rPr>
          <w:sz w:val="24"/>
          <w:szCs w:val="24"/>
          <w:lang w:val="uk-UA"/>
        </w:rPr>
        <w:t>а</w:t>
      </w:r>
      <w:r w:rsidR="00D0735F">
        <w:rPr>
          <w:sz w:val="24"/>
          <w:szCs w:val="24"/>
          <w:lang w:val="uk-UA"/>
        </w:rPr>
        <w:t> </w:t>
      </w:r>
      <w:r w:rsidR="00767C40" w:rsidRPr="001D7A99">
        <w:rPr>
          <w:sz w:val="24"/>
          <w:szCs w:val="24"/>
          <w:lang w:val="uk-UA"/>
        </w:rPr>
        <w:t>цією</w:t>
      </w:r>
      <w:r w:rsidR="00010BDA" w:rsidRPr="001D7A99">
        <w:rPr>
          <w:sz w:val="24"/>
          <w:szCs w:val="24"/>
          <w:lang w:val="uk-UA"/>
        </w:rPr>
        <w:t xml:space="preserve"> інструкцією перед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початком роботи (первинний інструктаж), а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потім через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кожні </w:t>
      </w:r>
      <w:r w:rsidR="003F0FC1" w:rsidRPr="001D7A99">
        <w:rPr>
          <w:sz w:val="24"/>
          <w:szCs w:val="24"/>
          <w:lang w:val="uk-UA"/>
        </w:rPr>
        <w:t>шість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місяців (повторний інструктаж). Результати інструктажу заносять</w:t>
      </w:r>
      <w:r w:rsidR="003F0FC1" w:rsidRPr="001D7A99">
        <w:rPr>
          <w:sz w:val="24"/>
          <w:szCs w:val="24"/>
          <w:lang w:val="uk-UA"/>
        </w:rPr>
        <w:t xml:space="preserve"> до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Журнал</w:t>
      </w:r>
      <w:r w:rsidR="003F0FC1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реєстрації інструктажів </w:t>
      </w:r>
      <w:r w:rsidR="003F0FC1" w:rsidRPr="001D7A99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>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питань охорони праці на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робочому місці</w:t>
      </w:r>
      <w:r w:rsidR="003F0FC1" w:rsidRPr="001D7A99">
        <w:rPr>
          <w:sz w:val="24"/>
          <w:szCs w:val="24"/>
          <w:lang w:val="uk-UA"/>
        </w:rPr>
        <w:t>.</w:t>
      </w:r>
      <w:r w:rsidR="00010BDA" w:rsidRPr="001D7A99">
        <w:rPr>
          <w:sz w:val="24"/>
          <w:szCs w:val="24"/>
          <w:lang w:val="uk-UA"/>
        </w:rPr>
        <w:t xml:space="preserve"> </w:t>
      </w:r>
      <w:r w:rsidR="003F0FC1" w:rsidRPr="001D7A99">
        <w:rPr>
          <w:sz w:val="24"/>
          <w:szCs w:val="24"/>
          <w:lang w:val="uk-UA"/>
        </w:rPr>
        <w:t>У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журналі після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проходження інструктажу </w:t>
      </w:r>
      <w:r w:rsidR="003F0FC1" w:rsidRPr="001D7A99">
        <w:rPr>
          <w:sz w:val="24"/>
          <w:szCs w:val="24"/>
          <w:lang w:val="uk-UA"/>
        </w:rPr>
        <w:t>має</w:t>
      </w:r>
      <w:r w:rsidR="00010BDA" w:rsidRPr="001D7A99">
        <w:rPr>
          <w:sz w:val="24"/>
          <w:szCs w:val="24"/>
          <w:lang w:val="uk-UA"/>
        </w:rPr>
        <w:t xml:space="preserve"> бути підпис особи, яка</w:t>
      </w:r>
      <w:r w:rsidR="00D0735F">
        <w:rPr>
          <w:sz w:val="24"/>
          <w:szCs w:val="24"/>
          <w:lang w:val="uk-UA"/>
        </w:rPr>
        <w:t> </w:t>
      </w:r>
      <w:r w:rsidR="003F0FC1" w:rsidRPr="001D7A99">
        <w:rPr>
          <w:sz w:val="24"/>
          <w:szCs w:val="24"/>
          <w:lang w:val="uk-UA"/>
        </w:rPr>
        <w:t xml:space="preserve">проводить </w:t>
      </w:r>
      <w:r w:rsidR="00010BDA" w:rsidRPr="001D7A99">
        <w:rPr>
          <w:sz w:val="24"/>
          <w:szCs w:val="24"/>
          <w:lang w:val="uk-UA"/>
        </w:rPr>
        <w:t>інструкт</w:t>
      </w:r>
      <w:r w:rsidR="003F0FC1" w:rsidRPr="001D7A99">
        <w:rPr>
          <w:sz w:val="24"/>
          <w:szCs w:val="24"/>
          <w:lang w:val="uk-UA"/>
        </w:rPr>
        <w:t>аж</w:t>
      </w:r>
      <w:r w:rsidR="00010BDA" w:rsidRPr="001D7A99">
        <w:rPr>
          <w:sz w:val="24"/>
          <w:szCs w:val="24"/>
          <w:lang w:val="uk-UA"/>
        </w:rPr>
        <w:t>, та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</w:t>
      </w:r>
      <w:r w:rsidR="00726C82">
        <w:rPr>
          <w:sz w:val="24"/>
          <w:szCs w:val="24"/>
          <w:lang w:val="uk-UA"/>
        </w:rPr>
        <w:t>ибиральниці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1.4. </w:t>
      </w:r>
      <w:r w:rsidR="003F0FC1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разі застосування в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роботі приставних драбин/стрем’янок прибиральниця </w:t>
      </w:r>
      <w:r w:rsidR="003F0FC1" w:rsidRPr="001D7A99">
        <w:rPr>
          <w:sz w:val="24"/>
          <w:szCs w:val="24"/>
          <w:lang w:val="uk-UA"/>
        </w:rPr>
        <w:t>має</w:t>
      </w:r>
      <w:r w:rsidR="00010BDA" w:rsidRPr="001D7A99">
        <w:rPr>
          <w:sz w:val="24"/>
          <w:szCs w:val="24"/>
          <w:lang w:val="uk-UA"/>
        </w:rPr>
        <w:t xml:space="preserve"> пройти інструктаж </w:t>
      </w:r>
      <w:r w:rsidR="003F0FC1" w:rsidRPr="001D7A99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>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охорони праці </w:t>
      </w:r>
      <w:r w:rsidR="003F0FC1" w:rsidRPr="001D7A99">
        <w:rPr>
          <w:sz w:val="24"/>
          <w:szCs w:val="24"/>
          <w:lang w:val="uk-UA"/>
        </w:rPr>
        <w:t>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їх використанн</w:t>
      </w:r>
      <w:r w:rsidR="003F0FC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. Результати інструктажу заносять </w:t>
      </w:r>
      <w:r w:rsidR="003F0FC1" w:rsidRPr="001D7A99">
        <w:rPr>
          <w:sz w:val="24"/>
          <w:szCs w:val="24"/>
          <w:lang w:val="uk-UA"/>
        </w:rPr>
        <w:t>до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Журнал</w:t>
      </w:r>
      <w:r w:rsidR="003F0FC1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реєстрації інструктажів </w:t>
      </w:r>
      <w:r w:rsidR="003F0FC1" w:rsidRPr="001D7A99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>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питань охорони праці на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робочому місці</w:t>
      </w:r>
      <w:r w:rsidR="003F0FC1" w:rsidRPr="001D7A99">
        <w:rPr>
          <w:sz w:val="24"/>
          <w:szCs w:val="24"/>
          <w:lang w:val="uk-UA"/>
        </w:rPr>
        <w:t>.</w:t>
      </w:r>
      <w:r w:rsidR="00010BDA" w:rsidRPr="001D7A99">
        <w:rPr>
          <w:sz w:val="24"/>
          <w:szCs w:val="24"/>
          <w:lang w:val="uk-UA"/>
        </w:rPr>
        <w:t xml:space="preserve"> </w:t>
      </w:r>
      <w:r w:rsidR="003F0FC1" w:rsidRPr="001D7A99">
        <w:rPr>
          <w:sz w:val="24"/>
          <w:szCs w:val="24"/>
          <w:lang w:val="uk-UA"/>
        </w:rPr>
        <w:t>У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журналі після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проходження інструктажу </w:t>
      </w:r>
      <w:r w:rsidR="003F0FC1" w:rsidRPr="001D7A99">
        <w:rPr>
          <w:sz w:val="24"/>
          <w:szCs w:val="24"/>
          <w:lang w:val="uk-UA"/>
        </w:rPr>
        <w:t xml:space="preserve">має </w:t>
      </w:r>
      <w:r w:rsidR="00010BDA" w:rsidRPr="001D7A99">
        <w:rPr>
          <w:sz w:val="24"/>
          <w:szCs w:val="24"/>
          <w:lang w:val="uk-UA"/>
        </w:rPr>
        <w:t>бути підпис особи, яка</w:t>
      </w:r>
      <w:r w:rsidR="00D0735F">
        <w:rPr>
          <w:sz w:val="24"/>
          <w:szCs w:val="24"/>
          <w:lang w:val="uk-UA"/>
        </w:rPr>
        <w:t> </w:t>
      </w:r>
      <w:r w:rsidR="003F0FC1" w:rsidRPr="001D7A99">
        <w:rPr>
          <w:sz w:val="24"/>
          <w:szCs w:val="24"/>
          <w:lang w:val="uk-UA"/>
        </w:rPr>
        <w:t>проводить інструктаж</w:t>
      </w:r>
      <w:r w:rsidR="00010BDA" w:rsidRPr="001D7A99">
        <w:rPr>
          <w:sz w:val="24"/>
          <w:szCs w:val="24"/>
          <w:lang w:val="uk-UA"/>
        </w:rPr>
        <w:t>, та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</w:t>
      </w:r>
      <w:r w:rsidR="00FC5427">
        <w:rPr>
          <w:sz w:val="24"/>
          <w:szCs w:val="24"/>
          <w:lang w:val="uk-UA"/>
        </w:rPr>
        <w:t>ибиральниці</w:t>
      </w:r>
      <w:r w:rsidR="00010BDA" w:rsidRPr="001D7A99">
        <w:rPr>
          <w:sz w:val="24"/>
          <w:szCs w:val="24"/>
          <w:lang w:val="uk-UA"/>
        </w:rPr>
        <w:t>. Робота 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драбинами/стрем’янками без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проходження інструктажу з</w:t>
      </w:r>
      <w:r w:rsidR="00D0735F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питань охорони праці заборонена.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1.5. </w:t>
      </w:r>
      <w:r w:rsidR="00010BDA" w:rsidRPr="001D7A99">
        <w:rPr>
          <w:sz w:val="24"/>
          <w:szCs w:val="24"/>
          <w:lang w:val="uk-UA"/>
        </w:rPr>
        <w:t xml:space="preserve">Прибиральниця </w:t>
      </w:r>
      <w:r w:rsidR="003F0FC1" w:rsidRPr="001D7A99">
        <w:rPr>
          <w:sz w:val="24"/>
          <w:szCs w:val="24"/>
          <w:lang w:val="uk-UA"/>
        </w:rPr>
        <w:t>зобов’язана</w:t>
      </w:r>
      <w:r w:rsidR="00010BDA" w:rsidRPr="001D7A99">
        <w:rPr>
          <w:sz w:val="24"/>
          <w:szCs w:val="24"/>
          <w:lang w:val="uk-UA"/>
        </w:rPr>
        <w:t>: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виконувати правила внутрішнього трудового розпорядку;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знати та виконувати вимоги правил охорони праці, пожежної безпеки;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не допускати за своє робоче місце сторонніх осіб;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 xml:space="preserve">виконувати </w:t>
      </w:r>
      <w:r w:rsidR="003F0FC1" w:rsidRPr="00EC30AE">
        <w:rPr>
          <w:sz w:val="24"/>
          <w:szCs w:val="24"/>
          <w:lang w:val="uk-UA"/>
        </w:rPr>
        <w:t>лише</w:t>
      </w:r>
      <w:r w:rsidRPr="00EC30AE">
        <w:rPr>
          <w:sz w:val="24"/>
          <w:szCs w:val="24"/>
          <w:lang w:val="uk-UA"/>
        </w:rPr>
        <w:t xml:space="preserve"> ту роботу, як</w:t>
      </w:r>
      <w:r w:rsidR="003F0FC1" w:rsidRPr="00EC30AE">
        <w:rPr>
          <w:sz w:val="24"/>
          <w:szCs w:val="24"/>
          <w:lang w:val="uk-UA"/>
        </w:rPr>
        <w:t>у</w:t>
      </w:r>
      <w:r w:rsidRPr="00EC30AE">
        <w:rPr>
          <w:sz w:val="24"/>
          <w:szCs w:val="24"/>
          <w:lang w:val="uk-UA"/>
        </w:rPr>
        <w:t xml:space="preserve"> </w:t>
      </w:r>
      <w:r w:rsidR="003F0FC1" w:rsidRPr="00EC30AE">
        <w:rPr>
          <w:sz w:val="24"/>
          <w:szCs w:val="24"/>
          <w:lang w:val="uk-UA"/>
        </w:rPr>
        <w:t>їй</w:t>
      </w:r>
      <w:r w:rsidRPr="00EC30AE">
        <w:rPr>
          <w:sz w:val="24"/>
          <w:szCs w:val="24"/>
          <w:lang w:val="uk-UA"/>
        </w:rPr>
        <w:t xml:space="preserve"> доруч</w:t>
      </w:r>
      <w:r w:rsidR="003F0FC1" w:rsidRPr="00EC30AE">
        <w:rPr>
          <w:sz w:val="24"/>
          <w:szCs w:val="24"/>
          <w:lang w:val="uk-UA"/>
        </w:rPr>
        <w:t>или</w:t>
      </w:r>
      <w:r w:rsidRPr="00EC30AE">
        <w:rPr>
          <w:sz w:val="24"/>
          <w:szCs w:val="24"/>
          <w:lang w:val="uk-UA"/>
        </w:rPr>
        <w:t xml:space="preserve"> та</w:t>
      </w:r>
      <w:r w:rsidR="00D0735F" w:rsidRPr="00EC30AE">
        <w:rPr>
          <w:sz w:val="24"/>
          <w:szCs w:val="24"/>
          <w:lang w:val="uk-UA"/>
        </w:rPr>
        <w:t> </w:t>
      </w:r>
      <w:r w:rsidR="003F0FC1" w:rsidRPr="00EC30AE">
        <w:rPr>
          <w:sz w:val="24"/>
          <w:szCs w:val="24"/>
          <w:lang w:val="uk-UA"/>
        </w:rPr>
        <w:t>з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як</w:t>
      </w:r>
      <w:r w:rsidR="003F0FC1" w:rsidRPr="00EC30AE">
        <w:rPr>
          <w:sz w:val="24"/>
          <w:szCs w:val="24"/>
          <w:lang w:val="uk-UA"/>
        </w:rPr>
        <w:t>ої</w:t>
      </w:r>
      <w:r w:rsidRPr="00EC30AE">
        <w:rPr>
          <w:sz w:val="24"/>
          <w:szCs w:val="24"/>
          <w:lang w:val="uk-UA"/>
        </w:rPr>
        <w:t xml:space="preserve"> вона пройшла інструктаж;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не виконувати вказівок, які суперечать правилам охорони праці та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пожежної безпеки;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 xml:space="preserve">знати </w:t>
      </w:r>
      <w:r w:rsidR="00FC5427">
        <w:rPr>
          <w:sz w:val="24"/>
          <w:szCs w:val="24"/>
          <w:lang w:val="uk-UA"/>
        </w:rPr>
        <w:t>правила</w:t>
      </w:r>
      <w:r w:rsidRPr="00EC30AE">
        <w:rPr>
          <w:sz w:val="24"/>
          <w:szCs w:val="24"/>
          <w:lang w:val="uk-UA"/>
        </w:rPr>
        <w:t xml:space="preserve"> надання </w:t>
      </w:r>
      <w:proofErr w:type="spellStart"/>
      <w:r w:rsidRPr="00EC30AE">
        <w:rPr>
          <w:sz w:val="24"/>
          <w:szCs w:val="24"/>
          <w:lang w:val="uk-UA"/>
        </w:rPr>
        <w:t>домедичної</w:t>
      </w:r>
      <w:proofErr w:type="spellEnd"/>
      <w:r w:rsidRPr="00EC30AE">
        <w:rPr>
          <w:sz w:val="24"/>
          <w:szCs w:val="24"/>
          <w:lang w:val="uk-UA"/>
        </w:rPr>
        <w:t xml:space="preserve"> допомоги;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знати розташування та вміти користуватис</w:t>
      </w:r>
      <w:r w:rsidR="003F0FC1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первинними засобами </w:t>
      </w:r>
      <w:r w:rsidRPr="00EC30AE">
        <w:rPr>
          <w:sz w:val="24"/>
          <w:szCs w:val="24"/>
          <w:lang w:val="uk-UA"/>
        </w:rPr>
        <w:lastRenderedPageBreak/>
        <w:t>пожежогасіння;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не торкатися відкритих провідників струму;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використовувати спецодяг та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засоби індивідуального захисту;</w:t>
      </w:r>
    </w:p>
    <w:p w:rsidR="00010BDA" w:rsidRPr="00EC30AE" w:rsidRDefault="00010BDA" w:rsidP="00EC30A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знати</w:t>
      </w:r>
      <w:r w:rsidR="00FC5427">
        <w:rPr>
          <w:sz w:val="24"/>
          <w:szCs w:val="24"/>
          <w:lang w:val="uk-UA"/>
        </w:rPr>
        <w:t xml:space="preserve"> та виконувати вимоги</w:t>
      </w:r>
      <w:r w:rsidRPr="00EC30AE">
        <w:rPr>
          <w:sz w:val="24"/>
          <w:szCs w:val="24"/>
          <w:lang w:val="uk-UA"/>
        </w:rPr>
        <w:t xml:space="preserve"> безпечного використання</w:t>
      </w:r>
      <w:r w:rsidR="00D0735F" w:rsidRPr="00EC30AE">
        <w:rPr>
          <w:sz w:val="24"/>
          <w:szCs w:val="24"/>
          <w:lang w:val="uk-UA"/>
        </w:rPr>
        <w:t xml:space="preserve"> </w:t>
      </w:r>
      <w:r w:rsidRPr="00EC30AE">
        <w:rPr>
          <w:sz w:val="24"/>
          <w:szCs w:val="24"/>
          <w:lang w:val="uk-UA"/>
        </w:rPr>
        <w:t>інвентар</w:t>
      </w:r>
      <w:r w:rsidR="00FC5427">
        <w:rPr>
          <w:sz w:val="24"/>
          <w:szCs w:val="24"/>
          <w:lang w:val="uk-UA"/>
        </w:rPr>
        <w:t>ю</w:t>
      </w:r>
      <w:r w:rsidRPr="00EC30AE">
        <w:rPr>
          <w:sz w:val="24"/>
          <w:szCs w:val="24"/>
          <w:lang w:val="uk-UA"/>
        </w:rPr>
        <w:t xml:space="preserve"> </w:t>
      </w:r>
      <w:r w:rsidR="00D0735F" w:rsidRPr="00EC30AE">
        <w:rPr>
          <w:sz w:val="24"/>
          <w:szCs w:val="24"/>
          <w:lang w:val="uk-UA"/>
        </w:rPr>
        <w:t>і </w:t>
      </w:r>
      <w:r w:rsidRPr="00EC30AE">
        <w:rPr>
          <w:sz w:val="24"/>
          <w:szCs w:val="24"/>
          <w:lang w:val="uk-UA"/>
        </w:rPr>
        <w:t>хімічн</w:t>
      </w:r>
      <w:r w:rsidR="00FC5427">
        <w:rPr>
          <w:sz w:val="24"/>
          <w:szCs w:val="24"/>
          <w:lang w:val="uk-UA"/>
        </w:rPr>
        <w:t>их</w:t>
      </w:r>
      <w:r w:rsidRPr="00EC30AE">
        <w:rPr>
          <w:sz w:val="24"/>
          <w:szCs w:val="24"/>
          <w:lang w:val="uk-UA"/>
        </w:rPr>
        <w:t xml:space="preserve"> речовин (для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чищення, ми</w:t>
      </w:r>
      <w:r w:rsidR="00D0735F" w:rsidRPr="00EC30AE">
        <w:rPr>
          <w:sz w:val="24"/>
          <w:szCs w:val="24"/>
          <w:lang w:val="uk-UA"/>
        </w:rPr>
        <w:t>ття</w:t>
      </w:r>
      <w:r w:rsidRPr="00EC30AE">
        <w:rPr>
          <w:sz w:val="24"/>
          <w:szCs w:val="24"/>
          <w:lang w:val="uk-UA"/>
        </w:rPr>
        <w:t xml:space="preserve">, полірування </w:t>
      </w:r>
      <w:r w:rsidR="003F0FC1" w:rsidRPr="00EC30AE">
        <w:rPr>
          <w:sz w:val="24"/>
          <w:szCs w:val="24"/>
          <w:lang w:val="uk-UA"/>
        </w:rPr>
        <w:t>тощо</w:t>
      </w:r>
      <w:r w:rsidRPr="00EC30AE">
        <w:rPr>
          <w:sz w:val="24"/>
          <w:szCs w:val="24"/>
          <w:lang w:val="uk-UA"/>
        </w:rPr>
        <w:t>)</w:t>
      </w:r>
      <w:r w:rsidR="003F0FC1" w:rsidRPr="00EC30AE">
        <w:rPr>
          <w:sz w:val="24"/>
          <w:szCs w:val="24"/>
          <w:lang w:val="uk-UA"/>
        </w:rPr>
        <w:t>,</w:t>
      </w:r>
      <w:r w:rsidRPr="00EC30AE">
        <w:rPr>
          <w:sz w:val="24"/>
          <w:szCs w:val="24"/>
          <w:lang w:val="uk-UA"/>
        </w:rPr>
        <w:t xml:space="preserve"> необхідн</w:t>
      </w:r>
      <w:r w:rsidR="00FC5427">
        <w:rPr>
          <w:sz w:val="24"/>
          <w:szCs w:val="24"/>
          <w:lang w:val="uk-UA"/>
        </w:rPr>
        <w:t>их</w:t>
      </w:r>
      <w:r w:rsidRPr="00EC30AE">
        <w:rPr>
          <w:sz w:val="24"/>
          <w:szCs w:val="24"/>
          <w:lang w:val="uk-UA"/>
        </w:rPr>
        <w:t xml:space="preserve"> для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роботи.</w:t>
      </w:r>
    </w:p>
    <w:p w:rsidR="00010BDA" w:rsidRPr="00EC30AE" w:rsidRDefault="001241F9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1.6. </w:t>
      </w:r>
      <w:r w:rsidR="00BB2AF4">
        <w:rPr>
          <w:sz w:val="24"/>
          <w:szCs w:val="24"/>
          <w:lang w:val="uk-UA"/>
        </w:rPr>
        <w:t>Н</w:t>
      </w:r>
      <w:r w:rsidR="00010BDA" w:rsidRPr="00EC30AE">
        <w:rPr>
          <w:sz w:val="24"/>
          <w:szCs w:val="24"/>
          <w:lang w:val="uk-UA"/>
        </w:rPr>
        <w:t>ебезпечні</w:t>
      </w:r>
      <w:r w:rsidR="00BB2AF4">
        <w:rPr>
          <w:sz w:val="24"/>
          <w:szCs w:val="24"/>
          <w:lang w:val="uk-UA"/>
        </w:rPr>
        <w:t xml:space="preserve"> та шкідливі</w:t>
      </w:r>
      <w:r w:rsidR="00010BDA" w:rsidRPr="00EC30AE">
        <w:rPr>
          <w:sz w:val="24"/>
          <w:szCs w:val="24"/>
          <w:lang w:val="uk-UA"/>
        </w:rPr>
        <w:t xml:space="preserve"> фактори, що</w:t>
      </w:r>
      <w:r w:rsidR="00D0735F">
        <w:rPr>
          <w:sz w:val="24"/>
          <w:szCs w:val="24"/>
          <w:lang w:val="uk-UA"/>
        </w:rPr>
        <w:t> </w:t>
      </w:r>
      <w:r w:rsidR="003F0FC1" w:rsidRPr="001D7A99">
        <w:rPr>
          <w:sz w:val="24"/>
          <w:szCs w:val="24"/>
          <w:lang w:val="uk-UA"/>
        </w:rPr>
        <w:t xml:space="preserve">можуть впливати </w:t>
      </w:r>
      <w:r w:rsidR="00010BDA" w:rsidRPr="00EC30AE">
        <w:rPr>
          <w:sz w:val="24"/>
          <w:szCs w:val="24"/>
          <w:lang w:val="uk-UA"/>
        </w:rPr>
        <w:t>на</w:t>
      </w:r>
      <w:r w:rsidR="00D0735F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прибиральницю:</w:t>
      </w:r>
    </w:p>
    <w:p w:rsidR="00010BDA" w:rsidRPr="00EC30AE" w:rsidRDefault="00010BDA" w:rsidP="00EC30A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ураження електричним струмом (за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наявності незахищених струмо</w:t>
      </w:r>
      <w:r w:rsidR="00C01451" w:rsidRPr="00EC30AE">
        <w:rPr>
          <w:sz w:val="24"/>
          <w:szCs w:val="24"/>
          <w:lang w:val="uk-UA"/>
        </w:rPr>
        <w:t>провідних</w:t>
      </w:r>
      <w:r w:rsidRPr="00EC30AE">
        <w:rPr>
          <w:sz w:val="24"/>
          <w:szCs w:val="24"/>
          <w:lang w:val="uk-UA"/>
        </w:rPr>
        <w:t xml:space="preserve"> частин електрообладнання);</w:t>
      </w:r>
    </w:p>
    <w:p w:rsidR="00010BDA" w:rsidRPr="00EC30AE" w:rsidRDefault="00010BDA" w:rsidP="00EC30A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протяги;</w:t>
      </w:r>
    </w:p>
    <w:p w:rsidR="00010BDA" w:rsidRPr="00EC30AE" w:rsidRDefault="00010BDA" w:rsidP="00EC30A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механічні пошкодження;</w:t>
      </w:r>
    </w:p>
    <w:p w:rsidR="00010BDA" w:rsidRPr="00EC30AE" w:rsidRDefault="00010BDA" w:rsidP="00EC30A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токсична та</w:t>
      </w:r>
      <w:r w:rsidR="00B1512A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подразню</w:t>
      </w:r>
      <w:r w:rsidR="00C01451" w:rsidRPr="00EC30AE">
        <w:rPr>
          <w:sz w:val="24"/>
          <w:szCs w:val="24"/>
          <w:lang w:val="uk-UA"/>
        </w:rPr>
        <w:t>вальна</w:t>
      </w:r>
      <w:r w:rsidRPr="00EC30AE">
        <w:rPr>
          <w:sz w:val="24"/>
          <w:szCs w:val="24"/>
          <w:lang w:val="uk-UA"/>
        </w:rPr>
        <w:t xml:space="preserve"> дія хімічних речовин,</w:t>
      </w:r>
      <w:r w:rsidR="00B1512A" w:rsidRPr="00EC30AE">
        <w:rPr>
          <w:sz w:val="24"/>
          <w:szCs w:val="24"/>
          <w:lang w:val="uk-UA"/>
        </w:rPr>
        <w:t xml:space="preserve"> </w:t>
      </w:r>
      <w:r w:rsidRPr="00EC30AE">
        <w:rPr>
          <w:sz w:val="24"/>
          <w:szCs w:val="24"/>
          <w:lang w:val="uk-UA"/>
        </w:rPr>
        <w:t>які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використовують</w:t>
      </w:r>
      <w:r w:rsidR="00C01451" w:rsidRPr="00EC30AE">
        <w:rPr>
          <w:sz w:val="24"/>
          <w:szCs w:val="24"/>
          <w:lang w:val="uk-UA"/>
        </w:rPr>
        <w:t xml:space="preserve"> у</w:t>
      </w:r>
      <w:r w:rsidR="00D0735F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роботі.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>1</w:t>
      </w:r>
      <w:r w:rsidRPr="00D0735F">
        <w:rPr>
          <w:sz w:val="24"/>
          <w:szCs w:val="24"/>
          <w:lang w:val="uk-UA"/>
        </w:rPr>
        <w:t xml:space="preserve">.7. </w:t>
      </w:r>
      <w:r w:rsidR="00010BDA" w:rsidRPr="00D0735F">
        <w:rPr>
          <w:sz w:val="24"/>
          <w:szCs w:val="24"/>
          <w:lang w:val="uk-UA"/>
        </w:rPr>
        <w:t>Прибиральниц</w:t>
      </w:r>
      <w:r w:rsidR="00C01451" w:rsidRPr="00D0735F">
        <w:rPr>
          <w:sz w:val="24"/>
          <w:szCs w:val="24"/>
          <w:lang w:val="uk-UA"/>
        </w:rPr>
        <w:t>ю</w:t>
      </w:r>
      <w:r w:rsidR="00010BDA" w:rsidRPr="00D0735F">
        <w:rPr>
          <w:sz w:val="24"/>
          <w:szCs w:val="24"/>
          <w:lang w:val="uk-UA"/>
        </w:rPr>
        <w:t xml:space="preserve"> забезпечу</w:t>
      </w:r>
      <w:r w:rsidR="00C01451" w:rsidRPr="00D0735F">
        <w:rPr>
          <w:sz w:val="24"/>
          <w:szCs w:val="24"/>
          <w:lang w:val="uk-UA"/>
        </w:rPr>
        <w:t>ють</w:t>
      </w:r>
      <w:r w:rsidR="00010BDA" w:rsidRPr="00D0735F">
        <w:rPr>
          <w:sz w:val="24"/>
          <w:szCs w:val="24"/>
          <w:lang w:val="uk-UA"/>
        </w:rPr>
        <w:t xml:space="preserve"> спецодягом та</w:t>
      </w:r>
      <w:r w:rsidR="00B1512A">
        <w:rPr>
          <w:sz w:val="24"/>
          <w:szCs w:val="24"/>
          <w:lang w:val="uk-UA"/>
        </w:rPr>
        <w:t> </w:t>
      </w:r>
      <w:r w:rsidR="00010BDA" w:rsidRPr="00D0735F">
        <w:rPr>
          <w:sz w:val="24"/>
          <w:szCs w:val="24"/>
          <w:lang w:val="uk-UA"/>
        </w:rPr>
        <w:t>засобами індивідуального захисту відповідно</w:t>
      </w:r>
      <w:r w:rsidR="00B1512A">
        <w:rPr>
          <w:sz w:val="24"/>
          <w:szCs w:val="24"/>
          <w:lang w:val="uk-UA"/>
        </w:rPr>
        <w:t> </w:t>
      </w:r>
      <w:r w:rsidR="00010BDA" w:rsidRPr="00D0735F">
        <w:rPr>
          <w:sz w:val="24"/>
          <w:szCs w:val="24"/>
          <w:lang w:val="uk-UA"/>
        </w:rPr>
        <w:t>до</w:t>
      </w:r>
      <w:r w:rsidR="00B1512A">
        <w:rPr>
          <w:sz w:val="24"/>
          <w:szCs w:val="24"/>
          <w:lang w:val="uk-UA"/>
        </w:rPr>
        <w:t> чинного</w:t>
      </w:r>
      <w:r w:rsidR="00010BDA" w:rsidRPr="00D0735F">
        <w:rPr>
          <w:sz w:val="24"/>
          <w:szCs w:val="24"/>
          <w:lang w:val="uk-UA"/>
        </w:rPr>
        <w:t xml:space="preserve"> законодавства: халат</w:t>
      </w:r>
      <w:r w:rsidR="00C01451" w:rsidRPr="00D0735F">
        <w:rPr>
          <w:sz w:val="24"/>
          <w:szCs w:val="24"/>
          <w:lang w:val="uk-UA"/>
        </w:rPr>
        <w:t>ом</w:t>
      </w:r>
      <w:r w:rsidR="00010BDA" w:rsidRPr="00D0735F">
        <w:rPr>
          <w:sz w:val="24"/>
          <w:szCs w:val="24"/>
          <w:lang w:val="uk-UA"/>
        </w:rPr>
        <w:t>, косинк</w:t>
      </w:r>
      <w:r w:rsidR="00C01451" w:rsidRPr="00D0735F">
        <w:rPr>
          <w:sz w:val="24"/>
          <w:szCs w:val="24"/>
          <w:lang w:val="uk-UA"/>
        </w:rPr>
        <w:t>ою</w:t>
      </w:r>
      <w:r w:rsidR="00010BDA" w:rsidRPr="00D0735F">
        <w:rPr>
          <w:sz w:val="24"/>
          <w:szCs w:val="24"/>
          <w:lang w:val="uk-UA"/>
        </w:rPr>
        <w:t>, рукавичк</w:t>
      </w:r>
      <w:r w:rsidR="00C01451" w:rsidRPr="00D0735F">
        <w:rPr>
          <w:sz w:val="24"/>
          <w:szCs w:val="24"/>
          <w:lang w:val="uk-UA"/>
        </w:rPr>
        <w:t>ами</w:t>
      </w:r>
      <w:r w:rsidR="00010BDA" w:rsidRPr="00D0735F">
        <w:rPr>
          <w:sz w:val="24"/>
          <w:szCs w:val="24"/>
          <w:lang w:val="uk-UA"/>
        </w:rPr>
        <w:t xml:space="preserve">, </w:t>
      </w:r>
      <w:r w:rsidR="00BB2AF4">
        <w:rPr>
          <w:sz w:val="24"/>
          <w:szCs w:val="24"/>
          <w:lang w:val="uk-UA"/>
        </w:rPr>
        <w:t>взуттям</w:t>
      </w:r>
      <w:r w:rsidR="00010BDA" w:rsidRPr="00D0735F">
        <w:rPr>
          <w:sz w:val="24"/>
          <w:szCs w:val="24"/>
          <w:lang w:val="uk-UA"/>
        </w:rPr>
        <w:t>. Під</w:t>
      </w:r>
      <w:r w:rsidR="00B1512A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час чищення і</w:t>
      </w:r>
      <w:r w:rsidR="00B1512A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дезінфікування санітарно-технічного устаткування додатково</w:t>
      </w:r>
      <w:r w:rsidR="00BB2AF4">
        <w:rPr>
          <w:sz w:val="24"/>
          <w:szCs w:val="24"/>
          <w:lang w:val="uk-UA"/>
        </w:rPr>
        <w:t xml:space="preserve"> забезпечують </w:t>
      </w:r>
      <w:r w:rsidR="00010BDA" w:rsidRPr="00EC30AE">
        <w:rPr>
          <w:sz w:val="24"/>
          <w:szCs w:val="24"/>
          <w:lang w:val="uk-UA"/>
        </w:rPr>
        <w:t>фартух</w:t>
      </w:r>
      <w:r w:rsidR="00C01451" w:rsidRPr="00D0735F">
        <w:rPr>
          <w:sz w:val="24"/>
          <w:szCs w:val="24"/>
          <w:lang w:val="uk-UA"/>
        </w:rPr>
        <w:t>ом</w:t>
      </w:r>
      <w:r w:rsidR="00010BDA" w:rsidRPr="00EC30AE">
        <w:rPr>
          <w:sz w:val="24"/>
          <w:szCs w:val="24"/>
          <w:lang w:val="uk-UA"/>
        </w:rPr>
        <w:t xml:space="preserve"> </w:t>
      </w:r>
      <w:r w:rsidR="00C01451" w:rsidRPr="00D0735F">
        <w:rPr>
          <w:sz w:val="24"/>
          <w:szCs w:val="24"/>
          <w:lang w:val="uk-UA"/>
        </w:rPr>
        <w:t>і</w:t>
      </w:r>
      <w:r w:rsidR="00010BDA" w:rsidRPr="00EC30AE">
        <w:rPr>
          <w:sz w:val="24"/>
          <w:szCs w:val="24"/>
          <w:lang w:val="uk-UA"/>
        </w:rPr>
        <w:t>з</w:t>
      </w:r>
      <w:r w:rsidR="00B1512A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нагрудником, рукавичк</w:t>
      </w:r>
      <w:r w:rsidR="00C01451" w:rsidRPr="00D0735F">
        <w:rPr>
          <w:sz w:val="24"/>
          <w:szCs w:val="24"/>
          <w:lang w:val="uk-UA"/>
        </w:rPr>
        <w:t>ами</w:t>
      </w:r>
      <w:r w:rsidR="00010BDA" w:rsidRPr="00D0735F">
        <w:rPr>
          <w:sz w:val="24"/>
          <w:szCs w:val="24"/>
          <w:lang w:val="uk-UA"/>
        </w:rPr>
        <w:t>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1.8. </w:t>
      </w:r>
      <w:r w:rsidR="00010BDA" w:rsidRPr="001D7A99">
        <w:rPr>
          <w:sz w:val="24"/>
          <w:szCs w:val="24"/>
          <w:lang w:val="uk-UA"/>
        </w:rPr>
        <w:t xml:space="preserve">Взуття </w:t>
      </w:r>
      <w:r w:rsidR="00C01451" w:rsidRPr="001D7A99">
        <w:rPr>
          <w:sz w:val="24"/>
          <w:szCs w:val="24"/>
          <w:lang w:val="uk-UA"/>
        </w:rPr>
        <w:t>має</w:t>
      </w:r>
      <w:r w:rsidR="00010BDA" w:rsidRPr="001D7A99">
        <w:rPr>
          <w:sz w:val="24"/>
          <w:szCs w:val="24"/>
          <w:lang w:val="uk-UA"/>
        </w:rPr>
        <w:t xml:space="preserve"> бути зручн</w:t>
      </w:r>
      <w:r w:rsidR="00BB2AF4">
        <w:rPr>
          <w:sz w:val="24"/>
          <w:szCs w:val="24"/>
          <w:lang w:val="uk-UA"/>
        </w:rPr>
        <w:t>им</w:t>
      </w:r>
      <w:r w:rsidR="00010BDA" w:rsidRPr="001D7A99">
        <w:rPr>
          <w:sz w:val="24"/>
          <w:szCs w:val="24"/>
          <w:lang w:val="uk-UA"/>
        </w:rPr>
        <w:t>, без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високих підборів, на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неслизькій підошві, </w:t>
      </w:r>
      <w:r w:rsidR="00B1512A">
        <w:rPr>
          <w:sz w:val="24"/>
          <w:szCs w:val="24"/>
          <w:lang w:val="uk-UA"/>
        </w:rPr>
        <w:t>із </w:t>
      </w:r>
      <w:r w:rsidR="00010BDA" w:rsidRPr="001D7A99">
        <w:rPr>
          <w:sz w:val="24"/>
          <w:szCs w:val="24"/>
          <w:lang w:val="uk-UA"/>
        </w:rPr>
        <w:t>задник</w:t>
      </w:r>
      <w:r w:rsidR="00C01451" w:rsidRPr="001D7A99">
        <w:rPr>
          <w:sz w:val="24"/>
          <w:szCs w:val="24"/>
          <w:lang w:val="uk-UA"/>
        </w:rPr>
        <w:t>ами</w:t>
      </w:r>
      <w:r w:rsidR="00010BDA" w:rsidRPr="001D7A99">
        <w:rPr>
          <w:sz w:val="24"/>
          <w:szCs w:val="24"/>
          <w:lang w:val="uk-UA"/>
        </w:rPr>
        <w:t xml:space="preserve">. </w:t>
      </w:r>
      <w:r w:rsidR="00C01451" w:rsidRPr="001D7A99">
        <w:rPr>
          <w:sz w:val="24"/>
          <w:szCs w:val="24"/>
          <w:lang w:val="uk-UA"/>
        </w:rPr>
        <w:t xml:space="preserve">Носити </w:t>
      </w:r>
      <w:r w:rsidR="00010BDA" w:rsidRPr="001D7A99">
        <w:rPr>
          <w:sz w:val="24"/>
          <w:szCs w:val="24"/>
          <w:lang w:val="uk-UA"/>
        </w:rPr>
        <w:t>шльопанці заборонено.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  <w:lang w:val="uk-UA"/>
        </w:rPr>
      </w:pPr>
      <w:r w:rsidRPr="001D7A99">
        <w:rPr>
          <w:color w:val="000000"/>
          <w:sz w:val="24"/>
          <w:szCs w:val="24"/>
          <w:lang w:val="uk-UA"/>
        </w:rPr>
        <w:t xml:space="preserve">1.9. </w:t>
      </w:r>
      <w:r w:rsidR="00010BDA" w:rsidRPr="001D7A99">
        <w:rPr>
          <w:color w:val="000000"/>
          <w:sz w:val="24"/>
          <w:szCs w:val="24"/>
          <w:lang w:val="uk-UA"/>
        </w:rPr>
        <w:t xml:space="preserve">Прибиральниця </w:t>
      </w:r>
      <w:r w:rsidR="00BB2AF4">
        <w:rPr>
          <w:color w:val="000000"/>
          <w:sz w:val="24"/>
          <w:szCs w:val="24"/>
          <w:lang w:val="uk-UA"/>
        </w:rPr>
        <w:t>має</w:t>
      </w:r>
      <w:r w:rsidR="00010BDA" w:rsidRPr="001D7A99">
        <w:rPr>
          <w:color w:val="000000"/>
          <w:sz w:val="24"/>
          <w:szCs w:val="24"/>
          <w:lang w:val="uk-UA"/>
        </w:rPr>
        <w:t xml:space="preserve"> використовувати в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 xml:space="preserve">роботі </w:t>
      </w:r>
      <w:r w:rsidR="00010BDA" w:rsidRPr="001D7A99">
        <w:rPr>
          <w:sz w:val="24"/>
          <w:szCs w:val="24"/>
          <w:lang w:val="uk-UA"/>
        </w:rPr>
        <w:t>ми</w:t>
      </w:r>
      <w:r w:rsidR="00C01451" w:rsidRPr="001D7A99">
        <w:rPr>
          <w:sz w:val="24"/>
          <w:szCs w:val="24"/>
          <w:lang w:val="uk-UA"/>
        </w:rPr>
        <w:t>йні</w:t>
      </w:r>
      <w:r w:rsidR="00010BDA" w:rsidRPr="001D7A99">
        <w:rPr>
          <w:sz w:val="24"/>
          <w:szCs w:val="24"/>
          <w:lang w:val="uk-UA"/>
        </w:rPr>
        <w:t xml:space="preserve"> засоби.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1.10. </w:t>
      </w:r>
      <w:r w:rsidR="00010BDA" w:rsidRPr="001D7A99">
        <w:rPr>
          <w:sz w:val="24"/>
          <w:szCs w:val="24"/>
          <w:lang w:val="uk-UA"/>
        </w:rPr>
        <w:t>Прибиральниця</w:t>
      </w:r>
      <w:r w:rsidR="00010BDA" w:rsidRPr="001D7A99">
        <w:rPr>
          <w:color w:val="000000"/>
          <w:sz w:val="24"/>
          <w:szCs w:val="24"/>
          <w:lang w:val="uk-UA"/>
        </w:rPr>
        <w:t xml:space="preserve"> зобов</w:t>
      </w:r>
      <w:r w:rsidR="00C01451" w:rsidRPr="001D7A99">
        <w:rPr>
          <w:color w:val="000000"/>
          <w:sz w:val="24"/>
          <w:szCs w:val="24"/>
          <w:lang w:val="uk-UA"/>
        </w:rPr>
        <w:t>’</w:t>
      </w:r>
      <w:r w:rsidR="00010BDA" w:rsidRPr="001D7A99">
        <w:rPr>
          <w:color w:val="000000"/>
          <w:sz w:val="24"/>
          <w:szCs w:val="24"/>
          <w:lang w:val="uk-UA"/>
        </w:rPr>
        <w:t>язана дбати про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особисту безпеку і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здоров</w:t>
      </w:r>
      <w:r w:rsidR="00C01451" w:rsidRPr="001D7A99">
        <w:rPr>
          <w:color w:val="000000"/>
          <w:sz w:val="24"/>
          <w:szCs w:val="24"/>
          <w:lang w:val="uk-UA"/>
        </w:rPr>
        <w:t>’</w:t>
      </w:r>
      <w:r w:rsidR="00010BDA" w:rsidRPr="001D7A99">
        <w:rPr>
          <w:color w:val="000000"/>
          <w:sz w:val="24"/>
          <w:szCs w:val="24"/>
          <w:lang w:val="uk-UA"/>
        </w:rPr>
        <w:t>я, а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також про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особисту безпеку і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здоров</w:t>
      </w:r>
      <w:r w:rsidR="00C01451" w:rsidRPr="001D7A99">
        <w:rPr>
          <w:color w:val="000000"/>
          <w:sz w:val="24"/>
          <w:szCs w:val="24"/>
          <w:lang w:val="uk-UA"/>
        </w:rPr>
        <w:t>’</w:t>
      </w:r>
      <w:r w:rsidR="00010BDA" w:rsidRPr="001D7A99">
        <w:rPr>
          <w:color w:val="000000"/>
          <w:sz w:val="24"/>
          <w:szCs w:val="24"/>
          <w:lang w:val="uk-UA"/>
        </w:rPr>
        <w:t xml:space="preserve">я </w:t>
      </w:r>
      <w:r w:rsidR="00C01451" w:rsidRPr="001D7A99">
        <w:rPr>
          <w:color w:val="000000"/>
          <w:sz w:val="24"/>
          <w:szCs w:val="24"/>
          <w:lang w:val="uk-UA"/>
        </w:rPr>
        <w:t>довколишніх</w:t>
      </w:r>
      <w:r w:rsidR="00010BDA" w:rsidRPr="001D7A99">
        <w:rPr>
          <w:color w:val="000000"/>
          <w:sz w:val="24"/>
          <w:szCs w:val="24"/>
          <w:lang w:val="uk-UA"/>
        </w:rPr>
        <w:t xml:space="preserve"> </w:t>
      </w:r>
      <w:r w:rsidR="00C01451" w:rsidRPr="001D7A99">
        <w:rPr>
          <w:color w:val="000000"/>
          <w:sz w:val="24"/>
          <w:szCs w:val="24"/>
          <w:lang w:val="uk-UA"/>
        </w:rPr>
        <w:t>при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виконанн</w:t>
      </w:r>
      <w:r w:rsidR="00C01451" w:rsidRPr="001D7A99">
        <w:rPr>
          <w:color w:val="000000"/>
          <w:sz w:val="24"/>
          <w:szCs w:val="24"/>
          <w:lang w:val="uk-UA"/>
        </w:rPr>
        <w:t>і</w:t>
      </w:r>
      <w:r w:rsidR="00010BDA" w:rsidRPr="001D7A99">
        <w:rPr>
          <w:color w:val="000000"/>
          <w:sz w:val="24"/>
          <w:szCs w:val="24"/>
          <w:lang w:val="uk-UA"/>
        </w:rPr>
        <w:t xml:space="preserve"> будь-яких робіт чи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під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час перебування на</w:t>
      </w:r>
      <w:r w:rsidR="00B1512A">
        <w:rPr>
          <w:color w:val="000000"/>
          <w:sz w:val="24"/>
          <w:szCs w:val="24"/>
          <w:lang w:val="uk-UA"/>
        </w:rPr>
        <w:t> </w:t>
      </w:r>
      <w:r w:rsidR="00010BDA" w:rsidRPr="001D7A99">
        <w:rPr>
          <w:color w:val="000000"/>
          <w:sz w:val="24"/>
          <w:szCs w:val="24"/>
          <w:lang w:val="uk-UA"/>
        </w:rPr>
        <w:t>території Підприємства.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1.11. </w:t>
      </w:r>
      <w:r w:rsidR="00C01451" w:rsidRPr="001D7A99">
        <w:rPr>
          <w:sz w:val="24"/>
          <w:szCs w:val="24"/>
          <w:lang w:val="uk-UA"/>
        </w:rPr>
        <w:t>За потреби вийти</w:t>
      </w:r>
      <w:r w:rsidR="00010BDA" w:rsidRPr="001D7A99">
        <w:rPr>
          <w:sz w:val="24"/>
          <w:szCs w:val="24"/>
          <w:lang w:val="uk-UA"/>
        </w:rPr>
        <w:t xml:space="preserve"> за територію Підприємства (наприклад, </w:t>
      </w:r>
      <w:r w:rsidR="00C01451" w:rsidRPr="001D7A99">
        <w:rPr>
          <w:sz w:val="24"/>
          <w:szCs w:val="24"/>
          <w:lang w:val="uk-UA"/>
        </w:rPr>
        <w:t>щоб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вин</w:t>
      </w:r>
      <w:r w:rsidR="00C01451" w:rsidRPr="001D7A99">
        <w:rPr>
          <w:sz w:val="24"/>
          <w:szCs w:val="24"/>
          <w:lang w:val="uk-UA"/>
        </w:rPr>
        <w:t>ести</w:t>
      </w:r>
      <w:r w:rsidR="00010BDA" w:rsidRPr="001D7A99">
        <w:rPr>
          <w:sz w:val="24"/>
          <w:szCs w:val="24"/>
          <w:lang w:val="uk-UA"/>
        </w:rPr>
        <w:t xml:space="preserve"> сміття) необхідно перевзут</w:t>
      </w:r>
      <w:r w:rsidR="00B1512A">
        <w:rPr>
          <w:sz w:val="24"/>
          <w:szCs w:val="24"/>
          <w:lang w:val="uk-UA"/>
        </w:rPr>
        <w:t>ися</w:t>
      </w:r>
      <w:r w:rsidR="00010BDA" w:rsidRPr="001D7A99">
        <w:rPr>
          <w:sz w:val="24"/>
          <w:szCs w:val="24"/>
          <w:lang w:val="uk-UA"/>
        </w:rPr>
        <w:t xml:space="preserve"> та</w:t>
      </w:r>
      <w:r w:rsidR="00B1512A">
        <w:rPr>
          <w:sz w:val="24"/>
          <w:szCs w:val="24"/>
          <w:lang w:val="uk-UA"/>
        </w:rPr>
        <w:t> пере</w:t>
      </w:r>
      <w:r w:rsidR="00010BDA" w:rsidRPr="001D7A99">
        <w:rPr>
          <w:sz w:val="24"/>
          <w:szCs w:val="24"/>
          <w:lang w:val="uk-UA"/>
        </w:rPr>
        <w:t>одяг</w:t>
      </w:r>
      <w:r w:rsidR="00B1512A">
        <w:rPr>
          <w:sz w:val="24"/>
          <w:szCs w:val="24"/>
          <w:lang w:val="uk-UA"/>
        </w:rPr>
        <w:t>нутися</w:t>
      </w:r>
      <w:r w:rsidR="00010BDA" w:rsidRPr="001D7A99">
        <w:rPr>
          <w:sz w:val="24"/>
          <w:szCs w:val="24"/>
          <w:lang w:val="uk-UA"/>
        </w:rPr>
        <w:t xml:space="preserve"> відповідно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до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пори року.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1.12. </w:t>
      </w:r>
      <w:r w:rsidR="00010BDA" w:rsidRPr="001D7A99">
        <w:rPr>
          <w:sz w:val="24"/>
          <w:szCs w:val="24"/>
          <w:lang w:val="uk-UA"/>
        </w:rPr>
        <w:t>Заборон</w:t>
      </w:r>
      <w:r w:rsidR="00C01451" w:rsidRPr="001D7A99">
        <w:rPr>
          <w:sz w:val="24"/>
          <w:szCs w:val="24"/>
          <w:lang w:val="uk-UA"/>
        </w:rPr>
        <w:t>ено</w:t>
      </w:r>
      <w:r w:rsidR="00010BDA" w:rsidRPr="001D7A99">
        <w:rPr>
          <w:sz w:val="24"/>
          <w:szCs w:val="24"/>
          <w:lang w:val="uk-UA"/>
        </w:rPr>
        <w:t xml:space="preserve"> перебувати на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робочому місці</w:t>
      </w:r>
      <w:r w:rsidR="00B1512A">
        <w:rPr>
          <w:sz w:val="24"/>
          <w:szCs w:val="24"/>
          <w:lang w:val="uk-UA"/>
        </w:rPr>
        <w:t xml:space="preserve"> нетверезим</w:t>
      </w:r>
      <w:r w:rsidR="00010BDA" w:rsidRPr="001D7A99">
        <w:rPr>
          <w:sz w:val="24"/>
          <w:szCs w:val="24"/>
          <w:lang w:val="uk-UA"/>
        </w:rPr>
        <w:t xml:space="preserve">, </w:t>
      </w:r>
      <w:r w:rsidR="00B1512A">
        <w:rPr>
          <w:sz w:val="24"/>
          <w:szCs w:val="24"/>
          <w:lang w:val="uk-UA"/>
        </w:rPr>
        <w:t>у </w:t>
      </w:r>
      <w:r w:rsidR="00010BDA" w:rsidRPr="001D7A99">
        <w:rPr>
          <w:sz w:val="24"/>
          <w:szCs w:val="24"/>
          <w:lang w:val="uk-UA"/>
        </w:rPr>
        <w:t>стані наркотичного або</w:t>
      </w:r>
      <w:r w:rsidR="00B1512A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токсичного сп</w:t>
      </w:r>
      <w:r w:rsidR="00C01451" w:rsidRPr="001D7A99">
        <w:rPr>
          <w:sz w:val="24"/>
          <w:szCs w:val="24"/>
          <w:lang w:val="uk-UA"/>
        </w:rPr>
        <w:t>’</w:t>
      </w:r>
      <w:r w:rsidR="00010BDA" w:rsidRPr="001D7A99">
        <w:rPr>
          <w:sz w:val="24"/>
          <w:szCs w:val="24"/>
          <w:lang w:val="uk-UA"/>
        </w:rPr>
        <w:t>яніння.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1.13. </w:t>
      </w:r>
      <w:r w:rsidR="00010BDA" w:rsidRPr="001D7A99">
        <w:rPr>
          <w:sz w:val="24"/>
          <w:szCs w:val="24"/>
          <w:lang w:val="uk-UA"/>
        </w:rPr>
        <w:t xml:space="preserve">За порушення </w:t>
      </w:r>
      <w:r w:rsidR="00C01451" w:rsidRPr="001D7A99">
        <w:rPr>
          <w:sz w:val="24"/>
          <w:szCs w:val="24"/>
          <w:lang w:val="uk-UA"/>
        </w:rPr>
        <w:t>цієї</w:t>
      </w:r>
      <w:r w:rsidR="00010BDA" w:rsidRPr="001D7A99">
        <w:rPr>
          <w:sz w:val="24"/>
          <w:szCs w:val="24"/>
          <w:lang w:val="uk-UA"/>
        </w:rPr>
        <w:t xml:space="preserve"> інструкції прибиральниця несе відповідальність згідно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з</w:t>
      </w:r>
      <w:r w:rsidR="00433ADD">
        <w:rPr>
          <w:sz w:val="24"/>
          <w:szCs w:val="24"/>
          <w:lang w:val="uk-UA"/>
        </w:rPr>
        <w:t> </w:t>
      </w:r>
      <w:r w:rsidR="00C01451" w:rsidRPr="001D7A99">
        <w:rPr>
          <w:sz w:val="24"/>
          <w:szCs w:val="24"/>
          <w:lang w:val="uk-UA"/>
        </w:rPr>
        <w:t>чинним</w:t>
      </w:r>
      <w:r w:rsidR="00010BDA" w:rsidRPr="001D7A99">
        <w:rPr>
          <w:sz w:val="24"/>
          <w:szCs w:val="24"/>
          <w:lang w:val="uk-UA"/>
        </w:rPr>
        <w:t xml:space="preserve"> законодавством.</w:t>
      </w:r>
    </w:p>
    <w:p w:rsidR="00010BDA" w:rsidRPr="001D7A99" w:rsidRDefault="00010BDA" w:rsidP="001D7A99">
      <w:pPr>
        <w:spacing w:line="276" w:lineRule="auto"/>
        <w:ind w:left="648"/>
        <w:jc w:val="both"/>
        <w:rPr>
          <w:sz w:val="24"/>
          <w:szCs w:val="24"/>
          <w:lang w:val="uk-UA"/>
        </w:rPr>
      </w:pPr>
    </w:p>
    <w:p w:rsidR="00010BDA" w:rsidRPr="001D7A99" w:rsidRDefault="001241F9" w:rsidP="00EC30AE">
      <w:pPr>
        <w:spacing w:line="276" w:lineRule="auto"/>
        <w:rPr>
          <w:sz w:val="24"/>
          <w:szCs w:val="24"/>
          <w:lang w:val="uk-UA"/>
        </w:rPr>
      </w:pPr>
      <w:r w:rsidRPr="001D7A99">
        <w:rPr>
          <w:b/>
          <w:sz w:val="24"/>
          <w:szCs w:val="24"/>
          <w:lang w:val="uk-UA"/>
        </w:rPr>
        <w:t xml:space="preserve">2. </w:t>
      </w:r>
      <w:r w:rsidR="00010BDA" w:rsidRPr="001D7A99">
        <w:rPr>
          <w:b/>
          <w:sz w:val="24"/>
          <w:szCs w:val="24"/>
          <w:lang w:val="uk-UA"/>
        </w:rPr>
        <w:t>Вимоги безпеки перед початком роботи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2.1. </w:t>
      </w:r>
      <w:r w:rsidR="00C01451" w:rsidRPr="001D7A99">
        <w:rPr>
          <w:sz w:val="24"/>
          <w:szCs w:val="24"/>
          <w:lang w:val="uk-UA"/>
        </w:rPr>
        <w:t>Надягти</w:t>
      </w:r>
      <w:r w:rsidR="00010BDA" w:rsidRPr="001D7A99">
        <w:rPr>
          <w:sz w:val="24"/>
          <w:szCs w:val="24"/>
          <w:lang w:val="uk-UA"/>
        </w:rPr>
        <w:t xml:space="preserve"> спецодяг, засоби індивідуального захисту.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2.2. </w:t>
      </w:r>
      <w:r w:rsidR="00010BDA" w:rsidRPr="001D7A99">
        <w:rPr>
          <w:sz w:val="24"/>
          <w:szCs w:val="24"/>
          <w:lang w:val="uk-UA"/>
        </w:rPr>
        <w:t>Підготувати необхідний інвентар. Перевірити його справність. Користуватися несправним або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пошкодженим (пол</w:t>
      </w:r>
      <w:r w:rsidR="00BB2AF4">
        <w:rPr>
          <w:sz w:val="24"/>
          <w:szCs w:val="24"/>
          <w:lang w:val="uk-UA"/>
        </w:rPr>
        <w:t>а</w:t>
      </w:r>
      <w:r w:rsidR="00010BDA" w:rsidRPr="001D7A99">
        <w:rPr>
          <w:sz w:val="24"/>
          <w:szCs w:val="24"/>
          <w:lang w:val="uk-UA"/>
        </w:rPr>
        <w:t>маним) інвентарем заборонено.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2.3. </w:t>
      </w:r>
      <w:r w:rsidR="00010BDA" w:rsidRPr="001D7A99">
        <w:rPr>
          <w:sz w:val="24"/>
          <w:szCs w:val="24"/>
          <w:lang w:val="uk-UA"/>
        </w:rPr>
        <w:t>Підготувати ми</w:t>
      </w:r>
      <w:r w:rsidR="00C01451" w:rsidRPr="001D7A99">
        <w:rPr>
          <w:sz w:val="24"/>
          <w:szCs w:val="24"/>
          <w:lang w:val="uk-UA"/>
        </w:rPr>
        <w:t>йні</w:t>
      </w:r>
      <w:r w:rsidR="00010BDA" w:rsidRPr="001D7A99">
        <w:rPr>
          <w:sz w:val="24"/>
          <w:szCs w:val="24"/>
          <w:lang w:val="uk-UA"/>
        </w:rPr>
        <w:t xml:space="preserve"> засоби. Заборон</w:t>
      </w:r>
      <w:r w:rsidR="00C01451" w:rsidRPr="001D7A99">
        <w:rPr>
          <w:sz w:val="24"/>
          <w:szCs w:val="24"/>
          <w:lang w:val="uk-UA"/>
        </w:rPr>
        <w:t>ено</w:t>
      </w:r>
      <w:r w:rsidR="00010BDA" w:rsidRPr="001D7A99">
        <w:rPr>
          <w:sz w:val="24"/>
          <w:szCs w:val="24"/>
          <w:lang w:val="uk-UA"/>
        </w:rPr>
        <w:t xml:space="preserve"> використовувати невідомі ми</w:t>
      </w:r>
      <w:r w:rsidR="00C01451" w:rsidRPr="001D7A99">
        <w:rPr>
          <w:sz w:val="24"/>
          <w:szCs w:val="24"/>
          <w:lang w:val="uk-UA"/>
        </w:rPr>
        <w:t>йні</w:t>
      </w:r>
      <w:r w:rsidR="00010BDA" w:rsidRPr="001D7A99">
        <w:rPr>
          <w:sz w:val="24"/>
          <w:szCs w:val="24"/>
          <w:lang w:val="uk-UA"/>
        </w:rPr>
        <w:t xml:space="preserve"> засоби, які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мають етикетки 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інструкцією </w:t>
      </w:r>
      <w:r w:rsidR="00C01451" w:rsidRPr="001D7A99">
        <w:rPr>
          <w:sz w:val="24"/>
          <w:szCs w:val="24"/>
          <w:lang w:val="uk-UA"/>
        </w:rPr>
        <w:t>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використанн</w:t>
      </w:r>
      <w:r w:rsidR="00C0145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2.4. </w:t>
      </w:r>
      <w:r w:rsidR="00C01451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>певнитис</w:t>
      </w:r>
      <w:r w:rsidR="00C0145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>, що місце виконання робіт достатньо освітлено. Прибирати в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темноті або</w:t>
      </w:r>
      <w:r w:rsidR="00433ADD">
        <w:rPr>
          <w:sz w:val="24"/>
          <w:szCs w:val="24"/>
          <w:lang w:val="uk-UA"/>
        </w:rPr>
        <w:t> </w:t>
      </w:r>
      <w:r w:rsidR="00C01451" w:rsidRPr="001D7A99">
        <w:rPr>
          <w:sz w:val="24"/>
          <w:szCs w:val="24"/>
          <w:lang w:val="uk-UA"/>
        </w:rPr>
        <w:t>за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недостатньо</w:t>
      </w:r>
      <w:r w:rsidR="00C01451" w:rsidRPr="001D7A99">
        <w:rPr>
          <w:sz w:val="24"/>
          <w:szCs w:val="24"/>
          <w:lang w:val="uk-UA"/>
        </w:rPr>
        <w:t>го</w:t>
      </w:r>
      <w:r w:rsidR="00010BDA" w:rsidRPr="001D7A99">
        <w:rPr>
          <w:sz w:val="24"/>
          <w:szCs w:val="24"/>
          <w:lang w:val="uk-UA"/>
        </w:rPr>
        <w:t xml:space="preserve"> освітленн</w:t>
      </w:r>
      <w:r w:rsidR="00C0145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заборонено.</w:t>
      </w:r>
    </w:p>
    <w:p w:rsidR="00010BDA" w:rsidRPr="001D7A99" w:rsidRDefault="001241F9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2.5. </w:t>
      </w:r>
      <w:r w:rsidR="00BB2AF4">
        <w:rPr>
          <w:sz w:val="24"/>
          <w:szCs w:val="24"/>
          <w:lang w:val="uk-UA"/>
        </w:rPr>
        <w:t>У разі</w:t>
      </w:r>
      <w:r w:rsidR="00010BDA" w:rsidRPr="001D7A99">
        <w:rPr>
          <w:sz w:val="24"/>
          <w:szCs w:val="24"/>
          <w:lang w:val="uk-UA"/>
        </w:rPr>
        <w:t xml:space="preserve"> прибиранн</w:t>
      </w:r>
      <w:r w:rsidR="00C0145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поблизу електричних приладів (або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безпосередньо електричних приладів) перевірити, </w:t>
      </w:r>
      <w:r w:rsidR="00BB2AF4">
        <w:rPr>
          <w:sz w:val="24"/>
          <w:szCs w:val="24"/>
          <w:lang w:val="uk-UA"/>
        </w:rPr>
        <w:t>чи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вони вимкнені 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електромережі.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>2.6</w:t>
      </w:r>
      <w:r w:rsidR="001241F9" w:rsidRPr="001D7A99">
        <w:rPr>
          <w:sz w:val="24"/>
          <w:szCs w:val="24"/>
          <w:lang w:val="uk-UA"/>
        </w:rPr>
        <w:t xml:space="preserve">. </w:t>
      </w:r>
      <w:r w:rsidR="00010BDA" w:rsidRPr="001D7A99">
        <w:rPr>
          <w:sz w:val="24"/>
          <w:szCs w:val="24"/>
          <w:lang w:val="uk-UA"/>
        </w:rPr>
        <w:t>Перед початком протиранн</w:t>
      </w:r>
      <w:r w:rsidR="00C01451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скла візуально перевірити </w:t>
      </w:r>
      <w:r w:rsidR="002B5785">
        <w:rPr>
          <w:sz w:val="24"/>
          <w:szCs w:val="24"/>
          <w:lang w:val="uk-UA"/>
        </w:rPr>
        <w:t xml:space="preserve">його </w:t>
      </w:r>
      <w:r w:rsidR="00010BDA" w:rsidRPr="001D7A99">
        <w:rPr>
          <w:sz w:val="24"/>
          <w:szCs w:val="24"/>
          <w:lang w:val="uk-UA"/>
        </w:rPr>
        <w:t>кріплення, переконатис</w:t>
      </w:r>
      <w:r w:rsidR="0058162E" w:rsidRPr="001D7A99">
        <w:rPr>
          <w:sz w:val="24"/>
          <w:szCs w:val="24"/>
          <w:lang w:val="uk-UA"/>
        </w:rPr>
        <w:t>я</w:t>
      </w:r>
      <w:r w:rsidR="00433ADD">
        <w:rPr>
          <w:sz w:val="24"/>
          <w:szCs w:val="24"/>
          <w:lang w:val="uk-UA"/>
        </w:rPr>
        <w:t>, що на </w:t>
      </w:r>
      <w:r w:rsidR="0058162E" w:rsidRPr="001D7A99">
        <w:rPr>
          <w:sz w:val="24"/>
          <w:szCs w:val="24"/>
          <w:lang w:val="uk-UA"/>
        </w:rPr>
        <w:t xml:space="preserve">ньому немає </w:t>
      </w:r>
      <w:proofErr w:type="spellStart"/>
      <w:r w:rsidR="0058162E" w:rsidRPr="001D7A99">
        <w:rPr>
          <w:sz w:val="24"/>
          <w:szCs w:val="24"/>
          <w:lang w:val="uk-UA"/>
        </w:rPr>
        <w:t>тріщин</w:t>
      </w:r>
      <w:proofErr w:type="spellEnd"/>
      <w:r w:rsidR="00010BDA" w:rsidRPr="001D7A99">
        <w:rPr>
          <w:sz w:val="24"/>
          <w:szCs w:val="24"/>
          <w:lang w:val="uk-UA"/>
        </w:rPr>
        <w:t>.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протирати скло, якщо</w:t>
      </w:r>
      <w:r w:rsidR="00433ADD">
        <w:rPr>
          <w:sz w:val="24"/>
          <w:szCs w:val="24"/>
          <w:lang w:val="uk-UA"/>
        </w:rPr>
        <w:t> </w:t>
      </w:r>
      <w:r w:rsidR="0058162E" w:rsidRPr="001D7A99">
        <w:rPr>
          <w:sz w:val="24"/>
          <w:szCs w:val="24"/>
          <w:lang w:val="uk-UA"/>
        </w:rPr>
        <w:t>воно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хитається, має тріщини</w:t>
      </w:r>
      <w:r w:rsidR="00433ADD">
        <w:rPr>
          <w:sz w:val="24"/>
          <w:szCs w:val="24"/>
          <w:lang w:val="uk-UA"/>
        </w:rPr>
        <w:t xml:space="preserve"> або </w:t>
      </w:r>
      <w:r w:rsidR="0058162E" w:rsidRPr="001D7A99">
        <w:rPr>
          <w:sz w:val="24"/>
          <w:szCs w:val="24"/>
          <w:lang w:val="uk-UA"/>
        </w:rPr>
        <w:t>порушена його цілісність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2.7. </w:t>
      </w:r>
      <w:r w:rsidR="0058162E" w:rsidRPr="001D7A99">
        <w:rPr>
          <w:sz w:val="24"/>
          <w:szCs w:val="24"/>
          <w:lang w:val="uk-UA"/>
        </w:rPr>
        <w:t xml:space="preserve">Якщо виявили </w:t>
      </w:r>
      <w:r w:rsidR="00010BDA" w:rsidRPr="001D7A99">
        <w:rPr>
          <w:sz w:val="24"/>
          <w:szCs w:val="24"/>
          <w:lang w:val="uk-UA"/>
        </w:rPr>
        <w:t>будь-як</w:t>
      </w:r>
      <w:r w:rsidR="0058162E" w:rsidRPr="001D7A99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 xml:space="preserve"> недолік</w:t>
      </w:r>
      <w:r w:rsidR="0058162E" w:rsidRPr="001D7A99">
        <w:rPr>
          <w:sz w:val="24"/>
          <w:szCs w:val="24"/>
          <w:lang w:val="uk-UA"/>
        </w:rPr>
        <w:t>и,</w:t>
      </w:r>
      <w:r w:rsidR="00010BDA" w:rsidRPr="001D7A99">
        <w:rPr>
          <w:sz w:val="24"/>
          <w:szCs w:val="24"/>
          <w:lang w:val="uk-UA"/>
        </w:rPr>
        <w:t xml:space="preserve"> роботу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розпочинати, повідомити </w:t>
      </w:r>
      <w:r w:rsidR="00433ADD">
        <w:rPr>
          <w:sz w:val="24"/>
          <w:szCs w:val="24"/>
          <w:lang w:val="uk-UA"/>
        </w:rPr>
        <w:t>про </w:t>
      </w:r>
      <w:r w:rsidR="0058162E" w:rsidRPr="001D7A99">
        <w:rPr>
          <w:sz w:val="24"/>
          <w:szCs w:val="24"/>
          <w:lang w:val="uk-UA"/>
        </w:rPr>
        <w:t>це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сво</w:t>
      </w:r>
      <w:r w:rsidR="0058162E" w:rsidRPr="001D7A99">
        <w:rPr>
          <w:sz w:val="24"/>
          <w:szCs w:val="24"/>
          <w:lang w:val="uk-UA"/>
        </w:rPr>
        <w:t>єму</w:t>
      </w:r>
      <w:r w:rsidR="00010BDA" w:rsidRPr="001D7A99">
        <w:rPr>
          <w:sz w:val="24"/>
          <w:szCs w:val="24"/>
          <w:lang w:val="uk-UA"/>
        </w:rPr>
        <w:t xml:space="preserve"> керівник</w:t>
      </w:r>
      <w:r w:rsidR="0058162E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010BDA" w:rsidP="001D7A99">
      <w:pPr>
        <w:spacing w:line="276" w:lineRule="auto"/>
        <w:jc w:val="both"/>
        <w:rPr>
          <w:sz w:val="24"/>
          <w:szCs w:val="24"/>
          <w:lang w:val="uk-UA"/>
        </w:rPr>
      </w:pPr>
    </w:p>
    <w:p w:rsidR="00010BDA" w:rsidRPr="001D7A99" w:rsidRDefault="00422927" w:rsidP="00EC30AE">
      <w:pPr>
        <w:spacing w:line="276" w:lineRule="auto"/>
        <w:rPr>
          <w:b/>
          <w:sz w:val="24"/>
          <w:szCs w:val="24"/>
          <w:lang w:val="uk-UA"/>
        </w:rPr>
      </w:pPr>
      <w:r w:rsidRPr="001D7A99">
        <w:rPr>
          <w:b/>
          <w:sz w:val="24"/>
          <w:szCs w:val="24"/>
          <w:lang w:val="uk-UA"/>
        </w:rPr>
        <w:lastRenderedPageBreak/>
        <w:t xml:space="preserve">3. </w:t>
      </w:r>
      <w:r w:rsidR="00010BDA" w:rsidRPr="001D7A99">
        <w:rPr>
          <w:b/>
          <w:sz w:val="24"/>
          <w:szCs w:val="24"/>
          <w:lang w:val="uk-UA"/>
        </w:rPr>
        <w:t>Вимоги безпеки під час роботи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3.1. </w:t>
      </w:r>
      <w:r w:rsidR="00010BDA" w:rsidRPr="001D7A99">
        <w:rPr>
          <w:sz w:val="24"/>
          <w:szCs w:val="24"/>
          <w:lang w:val="uk-UA"/>
        </w:rPr>
        <w:t>Під час роботи бути уважним та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обережним,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відволікатис</w:t>
      </w:r>
      <w:r w:rsidR="0058162E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сторонні справи.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3.2. </w:t>
      </w:r>
      <w:r w:rsidR="00010BDA" w:rsidRPr="001D7A99">
        <w:rPr>
          <w:sz w:val="24"/>
          <w:szCs w:val="24"/>
          <w:lang w:val="uk-UA"/>
        </w:rPr>
        <w:t>При переміщенні столів, стільців, шаф та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іншого інвентарю 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меблів </w:t>
      </w:r>
      <w:r w:rsidR="0058162E" w:rsidRPr="001D7A99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>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їх поверхні </w:t>
      </w:r>
      <w:r w:rsidR="002B5785">
        <w:rPr>
          <w:sz w:val="24"/>
          <w:szCs w:val="24"/>
          <w:lang w:val="uk-UA"/>
        </w:rPr>
        <w:t>потрібно</w:t>
      </w:r>
      <w:r w:rsidR="00010BDA" w:rsidRPr="001D7A99">
        <w:rPr>
          <w:sz w:val="24"/>
          <w:szCs w:val="24"/>
          <w:lang w:val="uk-UA"/>
        </w:rPr>
        <w:t xml:space="preserve"> зняти предмети, які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можуть впасти.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3.3. </w:t>
      </w:r>
      <w:r w:rsidR="00010BDA" w:rsidRPr="001D7A99">
        <w:rPr>
          <w:sz w:val="24"/>
          <w:szCs w:val="24"/>
          <w:lang w:val="uk-UA"/>
        </w:rPr>
        <w:t>Протирати електричне обладнання дозвол</w:t>
      </w:r>
      <w:r w:rsidR="0058162E" w:rsidRPr="001D7A99">
        <w:rPr>
          <w:sz w:val="24"/>
          <w:szCs w:val="24"/>
          <w:lang w:val="uk-UA"/>
        </w:rPr>
        <w:t>ено</w:t>
      </w:r>
      <w:r w:rsidR="00010BDA" w:rsidRPr="001D7A99">
        <w:rPr>
          <w:sz w:val="24"/>
          <w:szCs w:val="24"/>
          <w:lang w:val="uk-UA"/>
        </w:rPr>
        <w:t xml:space="preserve"> після</w:t>
      </w:r>
      <w:r w:rsidR="00433ADD">
        <w:rPr>
          <w:sz w:val="24"/>
          <w:szCs w:val="24"/>
          <w:lang w:val="uk-UA"/>
        </w:rPr>
        <w:t> того, як </w:t>
      </w:r>
      <w:r w:rsidR="0058162E" w:rsidRPr="001D7A99">
        <w:rPr>
          <w:sz w:val="24"/>
          <w:szCs w:val="24"/>
          <w:lang w:val="uk-UA"/>
        </w:rPr>
        <w:t>зняли</w:t>
      </w:r>
      <w:r w:rsidR="00010BDA" w:rsidRPr="001D7A99">
        <w:rPr>
          <w:sz w:val="24"/>
          <w:szCs w:val="24"/>
          <w:lang w:val="uk-UA"/>
        </w:rPr>
        <w:t xml:space="preserve"> напруг</w:t>
      </w:r>
      <w:r w:rsidR="0058162E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3.4. </w:t>
      </w:r>
      <w:r w:rsidR="002B5785">
        <w:rPr>
          <w:sz w:val="24"/>
          <w:szCs w:val="24"/>
          <w:lang w:val="uk-UA"/>
        </w:rPr>
        <w:t xml:space="preserve">Якщо </w:t>
      </w:r>
      <w:r w:rsidR="00010BDA" w:rsidRPr="001D7A99">
        <w:rPr>
          <w:sz w:val="24"/>
          <w:szCs w:val="24"/>
          <w:lang w:val="uk-UA"/>
        </w:rPr>
        <w:t>вияв</w:t>
      </w:r>
      <w:r w:rsidR="002B5785">
        <w:rPr>
          <w:sz w:val="24"/>
          <w:szCs w:val="24"/>
          <w:lang w:val="uk-UA"/>
        </w:rPr>
        <w:t>или</w:t>
      </w:r>
      <w:r w:rsidR="00010BDA" w:rsidRPr="001D7A99">
        <w:rPr>
          <w:sz w:val="24"/>
          <w:szCs w:val="24"/>
          <w:lang w:val="uk-UA"/>
        </w:rPr>
        <w:t xml:space="preserve"> електричн</w:t>
      </w:r>
      <w:r w:rsidR="002B5785">
        <w:rPr>
          <w:sz w:val="24"/>
          <w:szCs w:val="24"/>
          <w:lang w:val="uk-UA"/>
        </w:rPr>
        <w:t>ий</w:t>
      </w:r>
      <w:r w:rsidR="00010BDA" w:rsidRPr="001D7A99">
        <w:rPr>
          <w:sz w:val="24"/>
          <w:szCs w:val="24"/>
          <w:lang w:val="uk-UA"/>
        </w:rPr>
        <w:t xml:space="preserve"> струм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радіаторах, трубах тощо</w:t>
      </w:r>
      <w:r w:rsidR="002B5785">
        <w:rPr>
          <w:sz w:val="24"/>
          <w:szCs w:val="24"/>
          <w:lang w:val="uk-UA"/>
        </w:rPr>
        <w:t>,</w:t>
      </w:r>
      <w:r w:rsidR="00010BDA" w:rsidRPr="001D7A99">
        <w:rPr>
          <w:sz w:val="24"/>
          <w:szCs w:val="24"/>
          <w:lang w:val="uk-UA"/>
        </w:rPr>
        <w:t xml:space="preserve"> необхідно негайно припинити роботу </w:t>
      </w:r>
      <w:r w:rsidR="0058162E" w:rsidRPr="001D7A99">
        <w:rPr>
          <w:sz w:val="24"/>
          <w:szCs w:val="24"/>
          <w:lang w:val="uk-UA"/>
        </w:rPr>
        <w:t>та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доповісти про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це своєму керівнику.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3.5. </w:t>
      </w:r>
      <w:r w:rsidR="00010BDA" w:rsidRPr="001D7A99">
        <w:rPr>
          <w:sz w:val="24"/>
          <w:szCs w:val="24"/>
          <w:lang w:val="uk-UA"/>
        </w:rPr>
        <w:t>П</w:t>
      </w:r>
      <w:r w:rsidR="002B5785">
        <w:rPr>
          <w:sz w:val="24"/>
          <w:szCs w:val="24"/>
          <w:lang w:val="uk-UA"/>
        </w:rPr>
        <w:t>ри</w:t>
      </w:r>
      <w:r w:rsidR="00010BDA" w:rsidRPr="001D7A99">
        <w:rPr>
          <w:sz w:val="24"/>
          <w:szCs w:val="24"/>
          <w:lang w:val="uk-UA"/>
        </w:rPr>
        <w:t xml:space="preserve"> митт</w:t>
      </w:r>
      <w:r w:rsidR="002B5785">
        <w:rPr>
          <w:sz w:val="24"/>
          <w:szCs w:val="24"/>
          <w:lang w:val="uk-UA"/>
        </w:rPr>
        <w:t>і</w:t>
      </w:r>
      <w:r w:rsidR="00010BDA" w:rsidRPr="001D7A99">
        <w:rPr>
          <w:sz w:val="24"/>
          <w:szCs w:val="24"/>
          <w:lang w:val="uk-UA"/>
        </w:rPr>
        <w:t xml:space="preserve"> сходових маршів відро 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водою </w:t>
      </w:r>
      <w:r w:rsidR="0058162E" w:rsidRPr="001D7A99">
        <w:rPr>
          <w:sz w:val="24"/>
          <w:szCs w:val="24"/>
          <w:lang w:val="uk-UA"/>
        </w:rPr>
        <w:t xml:space="preserve">потрібно розмістити </w:t>
      </w:r>
      <w:r w:rsidR="00010BDA" w:rsidRPr="001D7A99">
        <w:rPr>
          <w:sz w:val="24"/>
          <w:szCs w:val="24"/>
          <w:lang w:val="uk-UA"/>
        </w:rPr>
        <w:t>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верхніх сходинах перед прибиральницею.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3.6. </w:t>
      </w:r>
      <w:r w:rsidR="00010BDA" w:rsidRPr="001D7A99">
        <w:rPr>
          <w:sz w:val="24"/>
          <w:szCs w:val="24"/>
          <w:lang w:val="uk-UA"/>
        </w:rPr>
        <w:t>Очи</w:t>
      </w:r>
      <w:r w:rsidR="0058162E" w:rsidRPr="001D7A99">
        <w:rPr>
          <w:sz w:val="24"/>
          <w:szCs w:val="24"/>
          <w:lang w:val="uk-UA"/>
        </w:rPr>
        <w:t>щати</w:t>
      </w:r>
      <w:r w:rsidR="00010BDA" w:rsidRPr="001D7A99">
        <w:rPr>
          <w:sz w:val="24"/>
          <w:szCs w:val="24"/>
          <w:lang w:val="uk-UA"/>
        </w:rPr>
        <w:t xml:space="preserve"> пил зі стін і стелі </w:t>
      </w:r>
      <w:r w:rsidR="0058162E" w:rsidRPr="001D7A99">
        <w:rPr>
          <w:sz w:val="24"/>
          <w:szCs w:val="24"/>
          <w:lang w:val="uk-UA"/>
        </w:rPr>
        <w:t xml:space="preserve">потрібно </w:t>
      </w:r>
      <w:r w:rsidR="00010BDA" w:rsidRPr="001D7A99">
        <w:rPr>
          <w:sz w:val="24"/>
          <w:szCs w:val="24"/>
          <w:lang w:val="uk-UA"/>
        </w:rPr>
        <w:t>розсувною шваброю, стоячи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підлозі. Заборонено ставати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стільці, столи, підвіконня, драбини, стрем</w:t>
      </w:r>
      <w:r w:rsidR="0058162E" w:rsidRPr="001D7A99">
        <w:rPr>
          <w:sz w:val="24"/>
          <w:szCs w:val="24"/>
          <w:lang w:val="uk-UA"/>
        </w:rPr>
        <w:t>’</w:t>
      </w:r>
      <w:r w:rsidR="00010BDA" w:rsidRPr="001D7A99">
        <w:rPr>
          <w:sz w:val="24"/>
          <w:szCs w:val="24"/>
          <w:lang w:val="uk-UA"/>
        </w:rPr>
        <w:t>янки, інші предмети.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3.7. </w:t>
      </w:r>
      <w:r w:rsidR="00010BDA" w:rsidRPr="001D7A99">
        <w:rPr>
          <w:sz w:val="24"/>
          <w:szCs w:val="24"/>
          <w:lang w:val="uk-UA"/>
        </w:rPr>
        <w:t>Під час прибиранн</w:t>
      </w:r>
      <w:r w:rsidR="0058162E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пилу зі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стелі й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стін </w:t>
      </w:r>
      <w:r w:rsidR="0058162E" w:rsidRPr="001D7A99">
        <w:rPr>
          <w:sz w:val="24"/>
          <w:szCs w:val="24"/>
          <w:lang w:val="uk-UA"/>
        </w:rPr>
        <w:t>потрібно</w:t>
      </w:r>
      <w:r w:rsidR="00010BDA" w:rsidRPr="001D7A99">
        <w:rPr>
          <w:sz w:val="24"/>
          <w:szCs w:val="24"/>
          <w:lang w:val="uk-UA"/>
        </w:rPr>
        <w:t xml:space="preserve"> стояти </w:t>
      </w:r>
      <w:r w:rsidR="0058162E" w:rsidRPr="001D7A99">
        <w:rPr>
          <w:sz w:val="24"/>
          <w:szCs w:val="24"/>
          <w:lang w:val="uk-UA"/>
        </w:rPr>
        <w:t>так</w:t>
      </w:r>
      <w:r w:rsidR="00010BDA" w:rsidRPr="001D7A99">
        <w:rPr>
          <w:sz w:val="24"/>
          <w:szCs w:val="24"/>
          <w:lang w:val="uk-UA"/>
        </w:rPr>
        <w:t>, щоб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пил, пісок 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дрібні частинки штукатурки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падали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прибиральницю.</w:t>
      </w:r>
    </w:p>
    <w:p w:rsidR="00010BDA" w:rsidRPr="001D7A99" w:rsidRDefault="00422927" w:rsidP="00EC30AE">
      <w:pPr>
        <w:pStyle w:val="a5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7A99">
        <w:rPr>
          <w:rFonts w:ascii="Times New Roman" w:hAnsi="Times New Roman"/>
          <w:sz w:val="24"/>
          <w:szCs w:val="24"/>
          <w:lang w:val="uk-UA"/>
        </w:rPr>
        <w:t xml:space="preserve">3.8. 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>Прибране сміття виносити у відведене для</w:t>
      </w:r>
      <w:r w:rsidR="00433ADD">
        <w:rPr>
          <w:rFonts w:ascii="Times New Roman" w:hAnsi="Times New Roman"/>
          <w:sz w:val="24"/>
          <w:szCs w:val="24"/>
          <w:lang w:val="uk-UA"/>
        </w:rPr>
        <w:t> 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>цього місце. Виносити відходи і</w:t>
      </w:r>
      <w:r w:rsidR="00433ADD">
        <w:rPr>
          <w:rFonts w:ascii="Times New Roman" w:hAnsi="Times New Roman"/>
          <w:sz w:val="24"/>
          <w:szCs w:val="24"/>
          <w:lang w:val="uk-UA"/>
        </w:rPr>
        <w:t> 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>сміття з</w:t>
      </w:r>
      <w:r w:rsidR="00433ADD">
        <w:rPr>
          <w:rFonts w:ascii="Times New Roman" w:hAnsi="Times New Roman"/>
          <w:sz w:val="24"/>
          <w:szCs w:val="24"/>
          <w:lang w:val="uk-UA"/>
        </w:rPr>
        <w:t> 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 xml:space="preserve">приміщення необхідно </w:t>
      </w:r>
      <w:r w:rsidR="0058162E" w:rsidRPr="001D7A99">
        <w:rPr>
          <w:rFonts w:ascii="Times New Roman" w:hAnsi="Times New Roman"/>
          <w:sz w:val="24"/>
          <w:szCs w:val="24"/>
          <w:lang w:val="uk-UA"/>
        </w:rPr>
        <w:t>лише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433ADD">
        <w:rPr>
          <w:rFonts w:ascii="Times New Roman" w:hAnsi="Times New Roman"/>
          <w:sz w:val="24"/>
          <w:szCs w:val="24"/>
          <w:lang w:val="uk-UA"/>
        </w:rPr>
        <w:t> </w:t>
      </w:r>
      <w:r w:rsidR="00010BDA" w:rsidRPr="001D7A99">
        <w:rPr>
          <w:rFonts w:ascii="Times New Roman" w:hAnsi="Times New Roman"/>
          <w:sz w:val="24"/>
          <w:szCs w:val="24"/>
          <w:lang w:val="uk-UA"/>
        </w:rPr>
        <w:t>спеціальних сміттєвих пакетах, мішках.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</w:rPr>
      </w:pPr>
      <w:r w:rsidRPr="00EC30AE">
        <w:rPr>
          <w:sz w:val="24"/>
          <w:szCs w:val="24"/>
          <w:lang w:val="uk-UA"/>
        </w:rPr>
        <w:t xml:space="preserve">3.9. </w:t>
      </w:r>
      <w:r w:rsidR="00010BDA" w:rsidRPr="00EC30AE">
        <w:rPr>
          <w:sz w:val="24"/>
          <w:szCs w:val="24"/>
          <w:lang w:val="uk-UA"/>
        </w:rPr>
        <w:t>Прибирати (утрамбовувати) сміття безпосередньо руками (ногами) не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дозвол</w:t>
      </w:r>
      <w:r w:rsidR="0058162E" w:rsidRPr="00EC30AE">
        <w:rPr>
          <w:sz w:val="24"/>
          <w:szCs w:val="24"/>
          <w:lang w:val="uk-UA"/>
        </w:rPr>
        <w:t>ено</w:t>
      </w:r>
      <w:r w:rsidR="00010BDA" w:rsidRPr="00EC30AE">
        <w:rPr>
          <w:sz w:val="24"/>
          <w:szCs w:val="24"/>
          <w:lang w:val="uk-UA"/>
        </w:rPr>
        <w:t>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3.10. </w:t>
      </w:r>
      <w:r w:rsidR="00010BDA" w:rsidRPr="00EC30AE">
        <w:rPr>
          <w:sz w:val="24"/>
          <w:szCs w:val="24"/>
          <w:lang w:val="uk-UA"/>
        </w:rPr>
        <w:t>П</w:t>
      </w:r>
      <w:r w:rsidR="00C43037">
        <w:rPr>
          <w:sz w:val="24"/>
          <w:szCs w:val="24"/>
          <w:lang w:val="uk-UA"/>
        </w:rPr>
        <w:t>ід час</w:t>
      </w:r>
      <w:r w:rsidR="00010BDA" w:rsidRPr="00EC30AE">
        <w:rPr>
          <w:sz w:val="24"/>
          <w:szCs w:val="24"/>
          <w:lang w:val="uk-UA"/>
        </w:rPr>
        <w:t xml:space="preserve"> митт</w:t>
      </w:r>
      <w:r w:rsidR="00C43037">
        <w:rPr>
          <w:sz w:val="24"/>
          <w:szCs w:val="24"/>
          <w:lang w:val="uk-UA"/>
        </w:rPr>
        <w:t>я</w:t>
      </w:r>
      <w:r w:rsidR="00010BDA" w:rsidRPr="00EC30AE">
        <w:rPr>
          <w:sz w:val="24"/>
          <w:szCs w:val="24"/>
          <w:lang w:val="uk-UA"/>
        </w:rPr>
        <w:t xml:space="preserve"> вікон, скляних стін та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дверей заборонено:</w:t>
      </w:r>
    </w:p>
    <w:p w:rsidR="00010BDA" w:rsidRPr="00EC30AE" w:rsidRDefault="00010BDA" w:rsidP="00EC30AE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користуватис</w:t>
      </w:r>
      <w:r w:rsidR="0058162E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підставками;</w:t>
      </w:r>
    </w:p>
    <w:p w:rsidR="00010BDA" w:rsidRPr="00EC30AE" w:rsidRDefault="00010BDA" w:rsidP="00EC30AE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опиратис</w:t>
      </w:r>
      <w:r w:rsidR="0058162E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на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скло;</w:t>
      </w:r>
    </w:p>
    <w:p w:rsidR="00010BDA" w:rsidRPr="00EC30AE" w:rsidRDefault="00010BDA" w:rsidP="00EC30AE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ставати на стільці, столи, підвіконня, драбини, стрем</w:t>
      </w:r>
      <w:r w:rsidR="0058162E" w:rsidRPr="00EC30AE">
        <w:rPr>
          <w:sz w:val="24"/>
          <w:szCs w:val="24"/>
          <w:lang w:val="uk-UA"/>
        </w:rPr>
        <w:t>’</w:t>
      </w:r>
      <w:r w:rsidRPr="00EC30AE">
        <w:rPr>
          <w:sz w:val="24"/>
          <w:szCs w:val="24"/>
          <w:lang w:val="uk-UA"/>
        </w:rPr>
        <w:t>янки, інші предмети;</w:t>
      </w:r>
    </w:p>
    <w:p w:rsidR="00010BDA" w:rsidRPr="00EC30AE" w:rsidRDefault="00010BDA" w:rsidP="00EC30AE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перехилятис</w:t>
      </w:r>
      <w:r w:rsidR="0058162E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(вилазити) у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 xml:space="preserve">відкрите вікно, </w:t>
      </w:r>
      <w:r w:rsidR="0058162E" w:rsidRPr="00EC30AE">
        <w:rPr>
          <w:sz w:val="24"/>
          <w:szCs w:val="24"/>
          <w:lang w:val="uk-UA"/>
        </w:rPr>
        <w:t>зокрема</w:t>
      </w:r>
      <w:r w:rsidRPr="00EC30AE">
        <w:rPr>
          <w:sz w:val="24"/>
          <w:szCs w:val="24"/>
          <w:lang w:val="uk-UA"/>
        </w:rPr>
        <w:t xml:space="preserve"> і</w:t>
      </w:r>
      <w:r w:rsidR="00433ADD" w:rsidRPr="00EC30AE">
        <w:rPr>
          <w:sz w:val="24"/>
          <w:szCs w:val="24"/>
          <w:lang w:val="uk-UA"/>
        </w:rPr>
        <w:t> щоб </w:t>
      </w:r>
      <w:r w:rsidR="0058162E" w:rsidRPr="00EC30AE">
        <w:rPr>
          <w:sz w:val="24"/>
          <w:szCs w:val="24"/>
          <w:lang w:val="uk-UA"/>
        </w:rPr>
        <w:t>помити</w:t>
      </w:r>
      <w:r w:rsidRPr="00EC30AE">
        <w:rPr>
          <w:sz w:val="24"/>
          <w:szCs w:val="24"/>
          <w:lang w:val="uk-UA"/>
        </w:rPr>
        <w:t xml:space="preserve"> вікн</w:t>
      </w:r>
      <w:r w:rsidR="0058162E" w:rsidRPr="00EC30AE">
        <w:rPr>
          <w:sz w:val="24"/>
          <w:szCs w:val="24"/>
          <w:lang w:val="uk-UA"/>
        </w:rPr>
        <w:t>а</w:t>
      </w:r>
      <w:r w:rsidRPr="00EC30AE">
        <w:rPr>
          <w:sz w:val="24"/>
          <w:szCs w:val="24"/>
          <w:lang w:val="uk-UA"/>
        </w:rPr>
        <w:t xml:space="preserve"> ззовні.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3.11. </w:t>
      </w:r>
      <w:r w:rsidR="00010BDA" w:rsidRPr="00EC30AE">
        <w:rPr>
          <w:sz w:val="24"/>
          <w:szCs w:val="24"/>
          <w:lang w:val="uk-UA"/>
        </w:rPr>
        <w:t xml:space="preserve">При митті вікон, скляних поверхонь будівлі користуватися </w:t>
      </w:r>
      <w:r w:rsidR="0058162E" w:rsidRPr="001D7A99">
        <w:rPr>
          <w:sz w:val="24"/>
          <w:szCs w:val="24"/>
          <w:lang w:val="uk-UA"/>
        </w:rPr>
        <w:t>лише</w:t>
      </w:r>
      <w:r w:rsidR="00010BDA" w:rsidRPr="00EC30AE">
        <w:rPr>
          <w:sz w:val="24"/>
          <w:szCs w:val="24"/>
          <w:lang w:val="uk-UA"/>
        </w:rPr>
        <w:t xml:space="preserve"> розсувними пристосуваннями для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миття вікон.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3.12. </w:t>
      </w:r>
      <w:r w:rsidR="00010BDA" w:rsidRPr="00EC30AE">
        <w:rPr>
          <w:sz w:val="24"/>
          <w:szCs w:val="24"/>
          <w:lang w:val="uk-UA"/>
        </w:rPr>
        <w:t>Не протирати скло, якщо порушена його цілісність</w:t>
      </w:r>
      <w:r w:rsidR="00433ADD">
        <w:rPr>
          <w:sz w:val="24"/>
          <w:szCs w:val="24"/>
          <w:lang w:val="uk-UA"/>
        </w:rPr>
        <w:t xml:space="preserve"> та </w:t>
      </w:r>
      <w:r w:rsidR="0058162E" w:rsidRPr="001D7A99">
        <w:rPr>
          <w:sz w:val="24"/>
          <w:szCs w:val="24"/>
          <w:lang w:val="uk-UA"/>
        </w:rPr>
        <w:t>воно</w:t>
      </w:r>
      <w:r w:rsidR="00010BDA" w:rsidRPr="00EC30AE">
        <w:rPr>
          <w:sz w:val="24"/>
          <w:szCs w:val="24"/>
          <w:lang w:val="uk-UA"/>
        </w:rPr>
        <w:t xml:space="preserve"> має тріщини або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хитається.</w:t>
      </w:r>
    </w:p>
    <w:p w:rsidR="00010BDA" w:rsidRPr="00EC30AE" w:rsidRDefault="00422927" w:rsidP="00EC30AE">
      <w:pPr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3.13. </w:t>
      </w:r>
      <w:r w:rsidR="00010BDA" w:rsidRPr="00EC30AE">
        <w:rPr>
          <w:sz w:val="24"/>
          <w:szCs w:val="24"/>
          <w:lang w:val="uk-UA"/>
        </w:rPr>
        <w:t>Під час миття вікон вживати заходів</w:t>
      </w:r>
      <w:r w:rsidR="00433ADD">
        <w:rPr>
          <w:sz w:val="24"/>
          <w:szCs w:val="24"/>
          <w:lang w:val="uk-UA"/>
        </w:rPr>
        <w:t>, щоб </w:t>
      </w:r>
      <w:r w:rsidR="0058162E" w:rsidRPr="001D7A99">
        <w:rPr>
          <w:sz w:val="24"/>
          <w:szCs w:val="24"/>
          <w:lang w:val="uk-UA"/>
        </w:rPr>
        <w:t xml:space="preserve">вікна </w:t>
      </w:r>
      <w:r w:rsidR="003B6D31">
        <w:rPr>
          <w:sz w:val="24"/>
          <w:szCs w:val="24"/>
          <w:lang w:val="uk-UA"/>
        </w:rPr>
        <w:t>не </w:t>
      </w:r>
      <w:r w:rsidR="0058162E" w:rsidRPr="001D7A99">
        <w:rPr>
          <w:sz w:val="24"/>
          <w:szCs w:val="24"/>
          <w:lang w:val="uk-UA"/>
        </w:rPr>
        <w:t>ві</w:t>
      </w:r>
      <w:r w:rsidR="00EE7728" w:rsidRPr="001D7A99">
        <w:rPr>
          <w:sz w:val="24"/>
          <w:szCs w:val="24"/>
          <w:lang w:val="uk-UA"/>
        </w:rPr>
        <w:t>дчинялися самовільно.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3.14. </w:t>
      </w:r>
      <w:r w:rsidR="00EE7728" w:rsidRPr="001D7A99">
        <w:rPr>
          <w:sz w:val="24"/>
          <w:szCs w:val="24"/>
          <w:lang w:val="uk-UA"/>
        </w:rPr>
        <w:t>Заборонено</w:t>
      </w:r>
      <w:r w:rsidR="00010BDA" w:rsidRPr="00EC30AE">
        <w:rPr>
          <w:sz w:val="24"/>
          <w:szCs w:val="24"/>
          <w:lang w:val="uk-UA"/>
        </w:rPr>
        <w:t>: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 xml:space="preserve">використовувати в роботі легкозаймисті </w:t>
      </w:r>
      <w:r w:rsidR="00C43037">
        <w:rPr>
          <w:sz w:val="24"/>
          <w:szCs w:val="24"/>
          <w:lang w:val="uk-UA"/>
        </w:rPr>
        <w:t>та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горючі рідини;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 xml:space="preserve">класти ганчірки </w:t>
      </w:r>
      <w:r w:rsidR="00C43037">
        <w:rPr>
          <w:sz w:val="24"/>
          <w:szCs w:val="24"/>
          <w:lang w:val="uk-UA"/>
        </w:rPr>
        <w:t>й</w:t>
      </w:r>
      <w:r w:rsidRPr="00EC30AE">
        <w:rPr>
          <w:sz w:val="24"/>
          <w:szCs w:val="24"/>
          <w:lang w:val="uk-UA"/>
        </w:rPr>
        <w:t xml:space="preserve"> інші предмети на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устаткування, прилади тощо;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прибира</w:t>
      </w:r>
      <w:r w:rsidR="00EE7728" w:rsidRPr="00EC30AE">
        <w:rPr>
          <w:sz w:val="24"/>
          <w:szCs w:val="24"/>
          <w:lang w:val="uk-UA"/>
        </w:rPr>
        <w:t>ти</w:t>
      </w:r>
      <w:r w:rsidRPr="00EC30AE">
        <w:rPr>
          <w:sz w:val="24"/>
          <w:szCs w:val="24"/>
          <w:lang w:val="uk-UA"/>
        </w:rPr>
        <w:t xml:space="preserve"> сміття та відход</w:t>
      </w:r>
      <w:r w:rsidR="00EE7728" w:rsidRPr="00EC30AE">
        <w:rPr>
          <w:sz w:val="24"/>
          <w:szCs w:val="24"/>
          <w:lang w:val="uk-UA"/>
        </w:rPr>
        <w:t>и</w:t>
      </w:r>
      <w:r w:rsidRPr="00EC30AE">
        <w:rPr>
          <w:sz w:val="24"/>
          <w:szCs w:val="24"/>
          <w:lang w:val="uk-UA"/>
        </w:rPr>
        <w:t xml:space="preserve"> безпосередньо руками;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прибира</w:t>
      </w:r>
      <w:r w:rsidR="00EE7728" w:rsidRPr="00EC30AE">
        <w:rPr>
          <w:sz w:val="24"/>
          <w:szCs w:val="24"/>
          <w:lang w:val="uk-UA"/>
        </w:rPr>
        <w:t>ти</w:t>
      </w:r>
      <w:r w:rsidRPr="00EC30AE">
        <w:rPr>
          <w:sz w:val="24"/>
          <w:szCs w:val="24"/>
          <w:lang w:val="uk-UA"/>
        </w:rPr>
        <w:t xml:space="preserve"> в затемненому приміщенні без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 xml:space="preserve">достатнього освітлення; 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доторкатис</w:t>
      </w:r>
      <w:r w:rsidR="00EE7728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вологим віником і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ганчіркою (шваброю) до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електропроводів, електророзеток, електроламп, плафонів, електрообладнання, яке</w:t>
      </w:r>
      <w:r w:rsidR="00433ADD" w:rsidRPr="00EC30AE">
        <w:rPr>
          <w:sz w:val="24"/>
          <w:szCs w:val="24"/>
          <w:lang w:val="uk-UA"/>
        </w:rPr>
        <w:t> </w:t>
      </w:r>
      <w:r w:rsidR="00EE7728" w:rsidRPr="00EC30AE">
        <w:rPr>
          <w:sz w:val="24"/>
          <w:szCs w:val="24"/>
          <w:lang w:val="uk-UA"/>
        </w:rPr>
        <w:t>перебуває</w:t>
      </w:r>
      <w:r w:rsidRPr="00EC30AE">
        <w:rPr>
          <w:sz w:val="24"/>
          <w:szCs w:val="24"/>
          <w:lang w:val="uk-UA"/>
        </w:rPr>
        <w:t xml:space="preserve"> під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напругою;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користуватися для прибирання пожежним обладнанням;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підійма</w:t>
      </w:r>
      <w:r w:rsidR="00EE7728" w:rsidRPr="00EC30AE">
        <w:rPr>
          <w:sz w:val="24"/>
          <w:szCs w:val="24"/>
          <w:lang w:val="uk-UA"/>
        </w:rPr>
        <w:t>ти</w:t>
      </w:r>
      <w:r w:rsidRPr="00EC30AE">
        <w:rPr>
          <w:sz w:val="24"/>
          <w:szCs w:val="24"/>
          <w:lang w:val="uk-UA"/>
        </w:rPr>
        <w:t xml:space="preserve"> та перен</w:t>
      </w:r>
      <w:r w:rsidR="00EE7728" w:rsidRPr="00EC30AE">
        <w:rPr>
          <w:sz w:val="24"/>
          <w:szCs w:val="24"/>
          <w:lang w:val="uk-UA"/>
        </w:rPr>
        <w:t>осити</w:t>
      </w:r>
      <w:r w:rsidRPr="00EC30AE">
        <w:rPr>
          <w:sz w:val="24"/>
          <w:szCs w:val="24"/>
          <w:lang w:val="uk-UA"/>
        </w:rPr>
        <w:t xml:space="preserve"> будь-як</w:t>
      </w:r>
      <w:r w:rsidR="00EE7728" w:rsidRPr="00EC30AE">
        <w:rPr>
          <w:sz w:val="24"/>
          <w:szCs w:val="24"/>
          <w:lang w:val="uk-UA"/>
        </w:rPr>
        <w:t>і</w:t>
      </w:r>
      <w:r w:rsidRPr="00EC30AE">
        <w:rPr>
          <w:sz w:val="24"/>
          <w:szCs w:val="24"/>
          <w:lang w:val="uk-UA"/>
        </w:rPr>
        <w:t xml:space="preserve"> реч</w:t>
      </w:r>
      <w:r w:rsidR="00EE7728" w:rsidRPr="00EC30AE">
        <w:rPr>
          <w:sz w:val="24"/>
          <w:szCs w:val="24"/>
          <w:lang w:val="uk-UA"/>
        </w:rPr>
        <w:t>і</w:t>
      </w:r>
      <w:r w:rsidRPr="00EC30AE">
        <w:rPr>
          <w:sz w:val="24"/>
          <w:szCs w:val="24"/>
          <w:lang w:val="uk-UA"/>
        </w:rPr>
        <w:t xml:space="preserve"> (</w:t>
      </w:r>
      <w:r w:rsidR="00433ADD" w:rsidRPr="00EC30AE">
        <w:rPr>
          <w:sz w:val="24"/>
          <w:szCs w:val="24"/>
          <w:lang w:val="uk-UA"/>
        </w:rPr>
        <w:t>виняток </w:t>
      </w:r>
      <w:r w:rsidR="00EE7728" w:rsidRPr="00EC30AE">
        <w:rPr>
          <w:sz w:val="24"/>
          <w:szCs w:val="24"/>
          <w:lang w:val="uk-UA"/>
        </w:rPr>
        <w:t>—</w:t>
      </w:r>
      <w:r w:rsidRPr="00EC30AE">
        <w:rPr>
          <w:sz w:val="24"/>
          <w:szCs w:val="24"/>
          <w:lang w:val="uk-UA"/>
        </w:rPr>
        <w:t xml:space="preserve"> робоч</w:t>
      </w:r>
      <w:r w:rsidR="00EE7728" w:rsidRPr="00EC30AE">
        <w:rPr>
          <w:sz w:val="24"/>
          <w:szCs w:val="24"/>
          <w:lang w:val="uk-UA"/>
        </w:rPr>
        <w:t>ий</w:t>
      </w:r>
      <w:r w:rsidRPr="00EC30AE">
        <w:rPr>
          <w:sz w:val="24"/>
          <w:szCs w:val="24"/>
          <w:lang w:val="uk-UA"/>
        </w:rPr>
        <w:t xml:space="preserve"> інвентар);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 xml:space="preserve">самовільно </w:t>
      </w:r>
      <w:r w:rsidR="00EE7728" w:rsidRPr="00EC30AE">
        <w:rPr>
          <w:sz w:val="24"/>
          <w:szCs w:val="24"/>
          <w:lang w:val="uk-UA"/>
        </w:rPr>
        <w:t>вмикати</w:t>
      </w:r>
      <w:r w:rsidRPr="00EC30AE">
        <w:rPr>
          <w:sz w:val="24"/>
          <w:szCs w:val="24"/>
          <w:lang w:val="uk-UA"/>
        </w:rPr>
        <w:t>/в</w:t>
      </w:r>
      <w:r w:rsidR="00EE7728" w:rsidRPr="00EC30AE">
        <w:rPr>
          <w:sz w:val="24"/>
          <w:szCs w:val="24"/>
          <w:lang w:val="uk-UA"/>
        </w:rPr>
        <w:t>имикати</w:t>
      </w:r>
      <w:r w:rsidRPr="00EC30AE">
        <w:rPr>
          <w:sz w:val="24"/>
          <w:szCs w:val="24"/>
          <w:lang w:val="uk-UA"/>
        </w:rPr>
        <w:t xml:space="preserve"> електричне обладнання (за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ви</w:t>
      </w:r>
      <w:r w:rsidR="00EE7728" w:rsidRPr="00EC30AE">
        <w:rPr>
          <w:sz w:val="24"/>
          <w:szCs w:val="24"/>
          <w:lang w:val="uk-UA"/>
        </w:rPr>
        <w:t>нятком</w:t>
      </w:r>
      <w:r w:rsidRPr="00EC30AE">
        <w:rPr>
          <w:sz w:val="24"/>
          <w:szCs w:val="24"/>
          <w:lang w:val="uk-UA"/>
        </w:rPr>
        <w:t xml:space="preserve"> робочого інвентарю та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світла у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кімнатах);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використовувати під час роботи відритий вогонь;</w:t>
      </w:r>
    </w:p>
    <w:p w:rsidR="00010BDA" w:rsidRPr="00EC30AE" w:rsidRDefault="00010BDA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підійматис</w:t>
      </w:r>
      <w:r w:rsidR="00EE7728" w:rsidRPr="00EC30AE">
        <w:rPr>
          <w:sz w:val="24"/>
          <w:szCs w:val="24"/>
          <w:lang w:val="uk-UA"/>
        </w:rPr>
        <w:t>я</w:t>
      </w:r>
      <w:r w:rsidRPr="00EC30AE">
        <w:rPr>
          <w:sz w:val="24"/>
          <w:szCs w:val="24"/>
          <w:lang w:val="uk-UA"/>
        </w:rPr>
        <w:t xml:space="preserve"> на висоту 1</w:t>
      </w:r>
      <w:r w:rsidR="00EE7728" w:rsidRPr="00EC30AE">
        <w:rPr>
          <w:sz w:val="24"/>
          <w:szCs w:val="24"/>
          <w:lang w:val="uk-UA"/>
        </w:rPr>
        <w:t>,</w:t>
      </w:r>
      <w:r w:rsidRPr="00EC30AE">
        <w:rPr>
          <w:sz w:val="24"/>
          <w:szCs w:val="24"/>
          <w:lang w:val="uk-UA"/>
        </w:rPr>
        <w:t>3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м та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більше;</w:t>
      </w:r>
    </w:p>
    <w:p w:rsidR="00010BDA" w:rsidRPr="00EC30AE" w:rsidRDefault="00EE7728" w:rsidP="00EC30AE">
      <w:pPr>
        <w:pStyle w:val="a7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їсти</w:t>
      </w:r>
      <w:r w:rsidR="00C43037">
        <w:rPr>
          <w:sz w:val="24"/>
          <w:szCs w:val="24"/>
          <w:lang w:val="uk-UA"/>
        </w:rPr>
        <w:t xml:space="preserve"> й</w:t>
      </w:r>
      <w:r w:rsidR="00010BDA" w:rsidRPr="00EC30AE">
        <w:rPr>
          <w:sz w:val="24"/>
          <w:szCs w:val="24"/>
          <w:lang w:val="uk-UA"/>
        </w:rPr>
        <w:t xml:space="preserve"> пити під</w:t>
      </w:r>
      <w:r w:rsidR="00433ADD" w:rsidRPr="00EC30AE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час прибирання.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3.15. </w:t>
      </w:r>
      <w:r w:rsidR="00010BDA" w:rsidRPr="00EC30AE">
        <w:rPr>
          <w:sz w:val="24"/>
          <w:szCs w:val="24"/>
          <w:lang w:val="uk-UA"/>
        </w:rPr>
        <w:t>Під час використання ми</w:t>
      </w:r>
      <w:r w:rsidR="00EE7728" w:rsidRPr="001D7A99">
        <w:rPr>
          <w:sz w:val="24"/>
          <w:szCs w:val="24"/>
          <w:lang w:val="uk-UA"/>
        </w:rPr>
        <w:t>йних</w:t>
      </w:r>
      <w:r w:rsidR="00010BDA" w:rsidRPr="00EC30AE">
        <w:rPr>
          <w:sz w:val="24"/>
          <w:szCs w:val="24"/>
          <w:lang w:val="uk-UA"/>
        </w:rPr>
        <w:t xml:space="preserve"> засобів:</w:t>
      </w:r>
    </w:p>
    <w:p w:rsidR="00010BDA" w:rsidRPr="00EC30AE" w:rsidRDefault="00010BDA" w:rsidP="00EC30AE">
      <w:pPr>
        <w:pStyle w:val="a7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надягати на руки гумові рукавички</w:t>
      </w:r>
      <w:r w:rsidR="00EE7728" w:rsidRPr="00EC30AE">
        <w:rPr>
          <w:sz w:val="24"/>
          <w:szCs w:val="24"/>
          <w:lang w:val="uk-UA"/>
        </w:rPr>
        <w:t>;</w:t>
      </w:r>
    </w:p>
    <w:p w:rsidR="00010BDA" w:rsidRPr="00EC30AE" w:rsidRDefault="00010BDA" w:rsidP="00EC30AE">
      <w:pPr>
        <w:pStyle w:val="a7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lastRenderedPageBreak/>
        <w:t>вживати заходів</w:t>
      </w:r>
      <w:r w:rsidR="00433ADD" w:rsidRPr="00EC30AE">
        <w:rPr>
          <w:sz w:val="24"/>
          <w:szCs w:val="24"/>
          <w:lang w:val="uk-UA"/>
        </w:rPr>
        <w:t>, щоб мийні засоби не </w:t>
      </w:r>
      <w:r w:rsidR="00EE7728" w:rsidRPr="00EC30AE">
        <w:rPr>
          <w:sz w:val="24"/>
          <w:szCs w:val="24"/>
          <w:lang w:val="uk-UA"/>
        </w:rPr>
        <w:t>потрапили</w:t>
      </w:r>
      <w:r w:rsidRPr="00EC30AE">
        <w:rPr>
          <w:sz w:val="24"/>
          <w:szCs w:val="24"/>
          <w:lang w:val="uk-UA"/>
        </w:rPr>
        <w:t xml:space="preserve"> на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шк</w:t>
      </w:r>
      <w:r w:rsidR="00EE7728" w:rsidRPr="00EC30AE">
        <w:rPr>
          <w:sz w:val="24"/>
          <w:szCs w:val="24"/>
          <w:lang w:val="uk-UA"/>
        </w:rPr>
        <w:t>іру</w:t>
      </w:r>
      <w:r w:rsidRPr="00EC30AE">
        <w:rPr>
          <w:sz w:val="24"/>
          <w:szCs w:val="24"/>
          <w:lang w:val="uk-UA"/>
        </w:rPr>
        <w:t>, в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 xml:space="preserve">очі, </w:t>
      </w:r>
      <w:r w:rsidR="00C43037">
        <w:rPr>
          <w:sz w:val="24"/>
          <w:szCs w:val="24"/>
          <w:lang w:val="uk-UA"/>
        </w:rPr>
        <w:t>до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рот</w:t>
      </w:r>
      <w:r w:rsidR="00C43037">
        <w:rPr>
          <w:sz w:val="24"/>
          <w:szCs w:val="24"/>
          <w:lang w:val="uk-UA"/>
        </w:rPr>
        <w:t>а</w:t>
      </w:r>
      <w:r w:rsidRPr="00EC30AE">
        <w:rPr>
          <w:sz w:val="24"/>
          <w:szCs w:val="24"/>
          <w:lang w:val="uk-UA"/>
        </w:rPr>
        <w:t xml:space="preserve"> або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н</w:t>
      </w:r>
      <w:r w:rsidR="00C43037">
        <w:rPr>
          <w:sz w:val="24"/>
          <w:szCs w:val="24"/>
          <w:lang w:val="uk-UA"/>
        </w:rPr>
        <w:t>о</w:t>
      </w:r>
      <w:r w:rsidRPr="00EC30AE">
        <w:rPr>
          <w:sz w:val="24"/>
          <w:szCs w:val="24"/>
          <w:lang w:val="uk-UA"/>
        </w:rPr>
        <w:t>с</w:t>
      </w:r>
      <w:r w:rsidR="00C43037">
        <w:rPr>
          <w:sz w:val="24"/>
          <w:szCs w:val="24"/>
          <w:lang w:val="uk-UA"/>
        </w:rPr>
        <w:t>а</w:t>
      </w:r>
      <w:r w:rsidR="00EE7728" w:rsidRPr="00EC30AE">
        <w:rPr>
          <w:sz w:val="24"/>
          <w:szCs w:val="24"/>
          <w:lang w:val="uk-UA"/>
        </w:rPr>
        <w:t>;</w:t>
      </w:r>
    </w:p>
    <w:p w:rsidR="00010BDA" w:rsidRPr="00EC30AE" w:rsidRDefault="00010BDA" w:rsidP="00EC30AE">
      <w:pPr>
        <w:pStyle w:val="a7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виконувати вказівки розробника ми</w:t>
      </w:r>
      <w:r w:rsidR="00EE7728" w:rsidRPr="00EC30AE">
        <w:rPr>
          <w:sz w:val="24"/>
          <w:szCs w:val="24"/>
          <w:lang w:val="uk-UA"/>
        </w:rPr>
        <w:t>йних</w:t>
      </w:r>
      <w:r w:rsidRPr="00EC30AE">
        <w:rPr>
          <w:sz w:val="24"/>
          <w:szCs w:val="24"/>
          <w:lang w:val="uk-UA"/>
        </w:rPr>
        <w:t xml:space="preserve"> засобів (нанесено на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тару ми</w:t>
      </w:r>
      <w:r w:rsidR="00EE7728" w:rsidRPr="00EC30AE">
        <w:rPr>
          <w:sz w:val="24"/>
          <w:szCs w:val="24"/>
          <w:lang w:val="uk-UA"/>
        </w:rPr>
        <w:t>йного</w:t>
      </w:r>
      <w:r w:rsidRPr="00EC30AE">
        <w:rPr>
          <w:sz w:val="24"/>
          <w:szCs w:val="24"/>
          <w:lang w:val="uk-UA"/>
        </w:rPr>
        <w:t xml:space="preserve"> засобу)</w:t>
      </w:r>
      <w:r w:rsidR="00EE7728" w:rsidRPr="00EC30AE">
        <w:rPr>
          <w:sz w:val="24"/>
          <w:szCs w:val="24"/>
          <w:lang w:val="uk-UA"/>
        </w:rPr>
        <w:t>;</w:t>
      </w:r>
    </w:p>
    <w:p w:rsidR="00010BDA" w:rsidRPr="00EC30AE" w:rsidRDefault="00010BDA" w:rsidP="00EC30AE">
      <w:pPr>
        <w:pStyle w:val="a7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не ставити ми</w:t>
      </w:r>
      <w:r w:rsidR="00EE7728" w:rsidRPr="00EC30AE">
        <w:rPr>
          <w:sz w:val="24"/>
          <w:szCs w:val="24"/>
          <w:lang w:val="uk-UA"/>
        </w:rPr>
        <w:t>йні</w:t>
      </w:r>
      <w:r w:rsidRPr="00EC30AE">
        <w:rPr>
          <w:sz w:val="24"/>
          <w:szCs w:val="24"/>
          <w:lang w:val="uk-UA"/>
        </w:rPr>
        <w:t xml:space="preserve"> засоби (або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тару з</w:t>
      </w:r>
      <w:r w:rsidR="00EE7728" w:rsidRPr="00EC30AE">
        <w:rPr>
          <w:sz w:val="24"/>
          <w:szCs w:val="24"/>
          <w:lang w:val="uk-UA"/>
        </w:rPr>
        <w:t>-</w:t>
      </w:r>
      <w:r w:rsidRPr="00EC30AE">
        <w:rPr>
          <w:sz w:val="24"/>
          <w:szCs w:val="24"/>
          <w:lang w:val="uk-UA"/>
        </w:rPr>
        <w:t>під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 xml:space="preserve">них) поруч </w:t>
      </w:r>
      <w:r w:rsidR="00EE7728" w:rsidRPr="00EC30AE">
        <w:rPr>
          <w:sz w:val="24"/>
          <w:szCs w:val="24"/>
          <w:lang w:val="uk-UA"/>
        </w:rPr>
        <w:t>і</w:t>
      </w:r>
      <w:r w:rsidRPr="00EC30AE">
        <w:rPr>
          <w:sz w:val="24"/>
          <w:szCs w:val="24"/>
          <w:lang w:val="uk-UA"/>
        </w:rPr>
        <w:t>з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продуктами</w:t>
      </w:r>
      <w:r w:rsidR="00EE7728" w:rsidRPr="00EC30AE">
        <w:rPr>
          <w:sz w:val="24"/>
          <w:szCs w:val="24"/>
          <w:lang w:val="uk-UA"/>
        </w:rPr>
        <w:t>;</w:t>
      </w:r>
    </w:p>
    <w:p w:rsidR="00010BDA" w:rsidRPr="00EC30AE" w:rsidRDefault="00010BDA" w:rsidP="00EC30AE">
      <w:pPr>
        <w:pStyle w:val="a7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val="uk-UA"/>
        </w:rPr>
      </w:pPr>
      <w:r w:rsidRPr="00EC30AE">
        <w:rPr>
          <w:sz w:val="24"/>
          <w:szCs w:val="24"/>
          <w:lang w:val="uk-UA"/>
        </w:rPr>
        <w:t>не вживати їжу та</w:t>
      </w:r>
      <w:r w:rsidR="00433ADD" w:rsidRPr="00EC30AE">
        <w:rPr>
          <w:sz w:val="24"/>
          <w:szCs w:val="24"/>
          <w:lang w:val="uk-UA"/>
        </w:rPr>
        <w:t> </w:t>
      </w:r>
      <w:r w:rsidRPr="00EC30AE">
        <w:rPr>
          <w:sz w:val="24"/>
          <w:szCs w:val="24"/>
          <w:lang w:val="uk-UA"/>
        </w:rPr>
        <w:t>рідину.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3.16. </w:t>
      </w:r>
      <w:r w:rsidR="00010BDA" w:rsidRPr="001D7A99">
        <w:rPr>
          <w:sz w:val="24"/>
          <w:szCs w:val="24"/>
          <w:lang w:val="uk-UA"/>
        </w:rPr>
        <w:t>Під час миття підлоги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допускати, щоб</w:t>
      </w:r>
      <w:r w:rsidR="00433ADD">
        <w:rPr>
          <w:sz w:val="24"/>
          <w:szCs w:val="24"/>
          <w:lang w:val="uk-UA"/>
        </w:rPr>
        <w:t> </w:t>
      </w:r>
      <w:r w:rsidR="008D4A82">
        <w:rPr>
          <w:sz w:val="24"/>
          <w:szCs w:val="24"/>
          <w:lang w:val="uk-UA"/>
        </w:rPr>
        <w:t>вона</w:t>
      </w:r>
      <w:r w:rsidR="00010BDA" w:rsidRPr="001D7A99">
        <w:rPr>
          <w:sz w:val="24"/>
          <w:szCs w:val="24"/>
          <w:lang w:val="uk-UA"/>
        </w:rPr>
        <w:t xml:space="preserve"> була мокра та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слизька. Якщо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під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час прибирання розли</w:t>
      </w:r>
      <w:r w:rsidR="00EE7728" w:rsidRPr="001D7A99">
        <w:rPr>
          <w:sz w:val="24"/>
          <w:szCs w:val="24"/>
          <w:lang w:val="uk-UA"/>
        </w:rPr>
        <w:t>ли</w:t>
      </w:r>
      <w:r w:rsidR="00010BDA" w:rsidRPr="001D7A99">
        <w:rPr>
          <w:sz w:val="24"/>
          <w:szCs w:val="24"/>
          <w:lang w:val="uk-UA"/>
        </w:rPr>
        <w:t xml:space="preserve"> вод</w:t>
      </w:r>
      <w:r w:rsidR="00EE7728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, необхідно </w:t>
      </w:r>
      <w:r w:rsidR="00EE7728" w:rsidRPr="001D7A99">
        <w:rPr>
          <w:sz w:val="24"/>
          <w:szCs w:val="24"/>
          <w:lang w:val="uk-UA"/>
        </w:rPr>
        <w:t>од</w:t>
      </w:r>
      <w:r w:rsidR="00010BDA" w:rsidRPr="001D7A99">
        <w:rPr>
          <w:sz w:val="24"/>
          <w:szCs w:val="24"/>
          <w:lang w:val="uk-UA"/>
        </w:rPr>
        <w:t>разу її витерти.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допускати</w:t>
      </w:r>
      <w:r w:rsidR="00EE7728" w:rsidRPr="001D7A99">
        <w:rPr>
          <w:sz w:val="24"/>
          <w:szCs w:val="24"/>
          <w:lang w:val="uk-UA"/>
        </w:rPr>
        <w:t>,</w:t>
      </w:r>
      <w:r w:rsidR="00433ADD">
        <w:rPr>
          <w:sz w:val="24"/>
          <w:szCs w:val="24"/>
          <w:lang w:val="uk-UA"/>
        </w:rPr>
        <w:t xml:space="preserve"> щоб </w:t>
      </w:r>
      <w:r w:rsidR="00EE7728" w:rsidRPr="001D7A99">
        <w:rPr>
          <w:sz w:val="24"/>
          <w:szCs w:val="24"/>
          <w:lang w:val="uk-UA"/>
        </w:rPr>
        <w:t>вода потрапила</w:t>
      </w:r>
      <w:r w:rsidR="00010BDA" w:rsidRPr="001D7A99">
        <w:rPr>
          <w:sz w:val="24"/>
          <w:szCs w:val="24"/>
          <w:lang w:val="uk-UA"/>
        </w:rPr>
        <w:t xml:space="preserve">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електроприлади. Виставляти попереджу</w:t>
      </w:r>
      <w:r w:rsidR="00EE7728" w:rsidRPr="001D7A99">
        <w:rPr>
          <w:sz w:val="24"/>
          <w:szCs w:val="24"/>
          <w:lang w:val="uk-UA"/>
        </w:rPr>
        <w:t>вальні</w:t>
      </w:r>
      <w:r w:rsidR="00010BDA" w:rsidRPr="001D7A99">
        <w:rPr>
          <w:sz w:val="24"/>
          <w:szCs w:val="24"/>
          <w:lang w:val="uk-UA"/>
        </w:rPr>
        <w:t xml:space="preserve"> знаки «Обережно</w:t>
      </w:r>
      <w:r w:rsidR="00EE7728" w:rsidRPr="001D7A99">
        <w:rPr>
          <w:sz w:val="24"/>
          <w:szCs w:val="24"/>
          <w:lang w:val="uk-UA"/>
        </w:rPr>
        <w:t xml:space="preserve">! </w:t>
      </w:r>
      <w:r w:rsidR="00010BDA" w:rsidRPr="001D7A99">
        <w:rPr>
          <w:sz w:val="24"/>
          <w:szCs w:val="24"/>
          <w:lang w:val="uk-UA"/>
        </w:rPr>
        <w:t>Слизько».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</w:rPr>
      </w:pPr>
      <w:r w:rsidRPr="00EC30AE">
        <w:rPr>
          <w:sz w:val="24"/>
          <w:szCs w:val="24"/>
          <w:lang w:val="uk-UA"/>
        </w:rPr>
        <w:t xml:space="preserve">3.17. </w:t>
      </w:r>
      <w:r w:rsidR="00010BDA" w:rsidRPr="00EC30AE">
        <w:rPr>
          <w:sz w:val="24"/>
          <w:szCs w:val="24"/>
          <w:lang w:val="uk-UA"/>
        </w:rPr>
        <w:t>Перед кожним вологим прибиранням</w:t>
      </w:r>
      <w:r w:rsidR="008D4A82">
        <w:rPr>
          <w:sz w:val="24"/>
          <w:szCs w:val="24"/>
          <w:lang w:val="uk-UA"/>
        </w:rPr>
        <w:t>, щоб запобігти порізу рук,</w:t>
      </w:r>
      <w:r w:rsidR="00010BDA" w:rsidRPr="00EC30AE">
        <w:rPr>
          <w:sz w:val="24"/>
          <w:szCs w:val="24"/>
          <w:lang w:val="uk-UA"/>
        </w:rPr>
        <w:t xml:space="preserve"> необхідно впевнитися</w:t>
      </w:r>
      <w:r w:rsidR="008D4A82">
        <w:rPr>
          <w:sz w:val="24"/>
          <w:szCs w:val="24"/>
          <w:lang w:val="uk-UA"/>
        </w:rPr>
        <w:t>, що</w:t>
      </w:r>
      <w:r w:rsidR="00010BDA" w:rsidRPr="00EC30AE">
        <w:rPr>
          <w:sz w:val="24"/>
          <w:szCs w:val="24"/>
          <w:lang w:val="uk-UA"/>
        </w:rPr>
        <w:t xml:space="preserve"> на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п</w:t>
      </w:r>
      <w:r w:rsidR="00433ADD">
        <w:rPr>
          <w:sz w:val="24"/>
          <w:szCs w:val="24"/>
          <w:lang w:val="uk-UA"/>
        </w:rPr>
        <w:t>ідлозі</w:t>
      </w:r>
      <w:r w:rsidR="00010BDA" w:rsidRPr="00EC30AE">
        <w:rPr>
          <w:sz w:val="24"/>
          <w:szCs w:val="24"/>
          <w:lang w:val="uk-UA"/>
        </w:rPr>
        <w:t xml:space="preserve"> </w:t>
      </w:r>
      <w:r w:rsidR="008D4A82">
        <w:rPr>
          <w:sz w:val="24"/>
          <w:szCs w:val="24"/>
          <w:lang w:val="uk-UA"/>
        </w:rPr>
        <w:t xml:space="preserve">немає </w:t>
      </w:r>
      <w:r w:rsidR="00010BDA" w:rsidRPr="00EC30AE">
        <w:rPr>
          <w:sz w:val="24"/>
          <w:szCs w:val="24"/>
          <w:lang w:val="uk-UA"/>
        </w:rPr>
        <w:t xml:space="preserve">осколків скла. </w:t>
      </w:r>
      <w:r w:rsidR="00433ADD" w:rsidRPr="00EC30AE">
        <w:rPr>
          <w:sz w:val="24"/>
          <w:szCs w:val="24"/>
          <w:lang w:val="uk-UA"/>
        </w:rPr>
        <w:t>Якщо</w:t>
      </w:r>
      <w:r w:rsidR="00433ADD">
        <w:rPr>
          <w:sz w:val="24"/>
          <w:szCs w:val="24"/>
          <w:lang w:val="uk-UA"/>
        </w:rPr>
        <w:t> </w:t>
      </w:r>
      <w:r w:rsidR="00974D6F" w:rsidRPr="00EC30AE">
        <w:rPr>
          <w:sz w:val="24"/>
          <w:szCs w:val="24"/>
          <w:lang w:val="uk-UA"/>
        </w:rPr>
        <w:t xml:space="preserve">виявили </w:t>
      </w:r>
      <w:r w:rsidR="00010BDA" w:rsidRPr="00EC30AE">
        <w:rPr>
          <w:sz w:val="24"/>
          <w:szCs w:val="24"/>
          <w:lang w:val="uk-UA"/>
        </w:rPr>
        <w:t>осколк</w:t>
      </w:r>
      <w:r w:rsidR="00974D6F" w:rsidRPr="00EC30AE">
        <w:rPr>
          <w:sz w:val="24"/>
          <w:szCs w:val="24"/>
          <w:lang w:val="uk-UA"/>
        </w:rPr>
        <w:t>и</w:t>
      </w:r>
      <w:r w:rsidR="00010BDA" w:rsidRPr="00EC30AE">
        <w:rPr>
          <w:sz w:val="24"/>
          <w:szCs w:val="24"/>
          <w:lang w:val="uk-UA"/>
        </w:rPr>
        <w:t xml:space="preserve"> скла</w:t>
      </w:r>
      <w:r w:rsidR="00974D6F" w:rsidRPr="00EC30AE">
        <w:rPr>
          <w:sz w:val="24"/>
          <w:szCs w:val="24"/>
          <w:lang w:val="uk-UA"/>
        </w:rPr>
        <w:t>,</w:t>
      </w:r>
      <w:r w:rsidR="00010BDA" w:rsidRPr="00EC30AE">
        <w:rPr>
          <w:sz w:val="24"/>
          <w:szCs w:val="24"/>
          <w:lang w:val="uk-UA"/>
        </w:rPr>
        <w:t xml:space="preserve"> </w:t>
      </w:r>
      <w:r w:rsidR="008D4A82">
        <w:rPr>
          <w:sz w:val="24"/>
          <w:szCs w:val="24"/>
          <w:lang w:val="uk-UA"/>
        </w:rPr>
        <w:t>їх</w:t>
      </w:r>
      <w:r w:rsidR="00010BDA" w:rsidRPr="00EC30AE">
        <w:rPr>
          <w:sz w:val="24"/>
          <w:szCs w:val="24"/>
          <w:lang w:val="uk-UA"/>
        </w:rPr>
        <w:t xml:space="preserve"> </w:t>
      </w:r>
      <w:r w:rsidR="008D4A82">
        <w:rPr>
          <w:sz w:val="24"/>
          <w:szCs w:val="24"/>
          <w:lang w:val="uk-UA"/>
        </w:rPr>
        <w:t>потрібно</w:t>
      </w:r>
      <w:r w:rsidR="00010BDA" w:rsidRPr="00EC30AE">
        <w:rPr>
          <w:sz w:val="24"/>
          <w:szCs w:val="24"/>
          <w:lang w:val="uk-UA"/>
        </w:rPr>
        <w:t xml:space="preserve"> підмести на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совок віник</w:t>
      </w:r>
      <w:r w:rsidR="00974D6F" w:rsidRPr="00EC30AE">
        <w:rPr>
          <w:sz w:val="24"/>
          <w:szCs w:val="24"/>
          <w:lang w:val="uk-UA"/>
        </w:rPr>
        <w:t>ом</w:t>
      </w:r>
      <w:r w:rsidR="00010BDA" w:rsidRPr="00EC30AE">
        <w:rPr>
          <w:sz w:val="24"/>
          <w:szCs w:val="24"/>
          <w:lang w:val="uk-UA"/>
        </w:rPr>
        <w:t xml:space="preserve"> або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щітк</w:t>
      </w:r>
      <w:r w:rsidR="00974D6F" w:rsidRPr="00EC30AE">
        <w:rPr>
          <w:sz w:val="24"/>
          <w:szCs w:val="24"/>
          <w:lang w:val="uk-UA"/>
        </w:rPr>
        <w:t>ою</w:t>
      </w:r>
      <w:r w:rsidR="00010BDA" w:rsidRPr="00EC30AE">
        <w:rPr>
          <w:sz w:val="24"/>
          <w:szCs w:val="24"/>
          <w:lang w:val="uk-UA"/>
        </w:rPr>
        <w:t>. Прибирати скло руками заборонено.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3.18. </w:t>
      </w:r>
      <w:r w:rsidR="00010BDA" w:rsidRPr="00EC30AE">
        <w:rPr>
          <w:sz w:val="24"/>
          <w:szCs w:val="24"/>
          <w:lang w:val="uk-UA"/>
        </w:rPr>
        <w:t xml:space="preserve">Гарячу воду для миття </w:t>
      </w:r>
      <w:r w:rsidR="00433ADD">
        <w:rPr>
          <w:sz w:val="24"/>
          <w:szCs w:val="24"/>
          <w:lang w:val="uk-UA"/>
        </w:rPr>
        <w:t>підлоги</w:t>
      </w:r>
      <w:r w:rsidR="00010BDA" w:rsidRPr="00EC30AE">
        <w:rPr>
          <w:sz w:val="24"/>
          <w:szCs w:val="24"/>
          <w:lang w:val="uk-UA"/>
        </w:rPr>
        <w:t xml:space="preserve"> необхідно переносити в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закритій посудині. У</w:t>
      </w:r>
      <w:r w:rsidR="00433ADD">
        <w:rPr>
          <w:sz w:val="24"/>
          <w:szCs w:val="24"/>
          <w:lang w:val="uk-UA"/>
        </w:rPr>
        <w:t> </w:t>
      </w:r>
      <w:r w:rsidR="00974D6F" w:rsidRPr="001D7A99">
        <w:rPr>
          <w:sz w:val="24"/>
          <w:szCs w:val="24"/>
          <w:lang w:val="uk-UA"/>
        </w:rPr>
        <w:t xml:space="preserve">разі </w:t>
      </w:r>
      <w:r w:rsidR="00010BDA" w:rsidRPr="00EC30AE">
        <w:rPr>
          <w:sz w:val="24"/>
          <w:szCs w:val="24"/>
          <w:lang w:val="uk-UA"/>
        </w:rPr>
        <w:t>перен</w:t>
      </w:r>
      <w:r w:rsidR="00974D6F" w:rsidRPr="001D7A99">
        <w:rPr>
          <w:sz w:val="24"/>
          <w:szCs w:val="24"/>
          <w:lang w:val="uk-UA"/>
        </w:rPr>
        <w:t>есення</w:t>
      </w:r>
      <w:r w:rsidR="00010BDA" w:rsidRPr="00EC30AE">
        <w:rPr>
          <w:sz w:val="24"/>
          <w:szCs w:val="24"/>
          <w:lang w:val="uk-UA"/>
        </w:rPr>
        <w:t xml:space="preserve"> гарячої води у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відрах без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кришки</w:t>
      </w:r>
      <w:r w:rsidR="00974D6F" w:rsidRPr="001D7A99">
        <w:rPr>
          <w:sz w:val="24"/>
          <w:szCs w:val="24"/>
          <w:lang w:val="uk-UA"/>
        </w:rPr>
        <w:t xml:space="preserve"> </w:t>
      </w:r>
      <w:r w:rsidR="00010BDA" w:rsidRPr="00EC30AE">
        <w:rPr>
          <w:sz w:val="24"/>
          <w:szCs w:val="24"/>
          <w:lang w:val="uk-UA"/>
        </w:rPr>
        <w:t xml:space="preserve">наповнювати їх </w:t>
      </w:r>
      <w:r w:rsidR="00974D6F" w:rsidRPr="001D7A99">
        <w:rPr>
          <w:sz w:val="24"/>
          <w:szCs w:val="24"/>
          <w:lang w:val="uk-UA"/>
        </w:rPr>
        <w:t xml:space="preserve">потрібно </w:t>
      </w:r>
      <w:r w:rsidR="00010BDA" w:rsidRPr="00EC30AE">
        <w:rPr>
          <w:sz w:val="24"/>
          <w:szCs w:val="24"/>
          <w:lang w:val="uk-UA"/>
        </w:rPr>
        <w:t>не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більше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ніж на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3/4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їх ємності.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3.19. </w:t>
      </w:r>
      <w:r w:rsidR="00010BDA" w:rsidRPr="00EC30AE">
        <w:rPr>
          <w:sz w:val="24"/>
          <w:szCs w:val="24"/>
          <w:lang w:val="uk-UA"/>
        </w:rPr>
        <w:t>Заборон</w:t>
      </w:r>
      <w:r w:rsidR="00974D6F" w:rsidRPr="001D7A99">
        <w:rPr>
          <w:sz w:val="24"/>
          <w:szCs w:val="24"/>
          <w:lang w:val="uk-UA"/>
        </w:rPr>
        <w:t>ено</w:t>
      </w:r>
      <w:r w:rsidR="00010BDA" w:rsidRPr="00EC30AE">
        <w:rPr>
          <w:sz w:val="24"/>
          <w:szCs w:val="24"/>
          <w:lang w:val="uk-UA"/>
        </w:rPr>
        <w:t xml:space="preserve"> працювати з пилососом вологими руками та/або стоячи на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вологій поверхні.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3.20. </w:t>
      </w:r>
      <w:proofErr w:type="spellStart"/>
      <w:r w:rsidR="00010BDA" w:rsidRPr="00EC30AE">
        <w:rPr>
          <w:sz w:val="24"/>
          <w:szCs w:val="24"/>
          <w:lang w:val="uk-UA"/>
        </w:rPr>
        <w:t>Пі</w:t>
      </w:r>
      <w:r w:rsidR="00974D6F" w:rsidRPr="001D7A99">
        <w:rPr>
          <w:sz w:val="24"/>
          <w:szCs w:val="24"/>
          <w:lang w:val="uk-UA"/>
        </w:rPr>
        <w:t>д’єднувати</w:t>
      </w:r>
      <w:proofErr w:type="spellEnd"/>
      <w:r w:rsidR="00010BDA" w:rsidRPr="00EC30AE">
        <w:rPr>
          <w:sz w:val="24"/>
          <w:szCs w:val="24"/>
          <w:lang w:val="uk-UA"/>
        </w:rPr>
        <w:t xml:space="preserve"> пилосос до мережі </w:t>
      </w:r>
      <w:r w:rsidR="00974D6F" w:rsidRPr="001D7A99">
        <w:rPr>
          <w:sz w:val="24"/>
          <w:szCs w:val="24"/>
          <w:lang w:val="uk-UA"/>
        </w:rPr>
        <w:t xml:space="preserve">потрібно </w:t>
      </w:r>
      <w:r w:rsidR="00010BDA" w:rsidRPr="00EC30AE">
        <w:rPr>
          <w:sz w:val="24"/>
          <w:szCs w:val="24"/>
          <w:lang w:val="uk-UA"/>
        </w:rPr>
        <w:t>за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допомогою штепсельної розетки. Руки</w:t>
      </w:r>
      <w:r w:rsidR="00974D6F" w:rsidRPr="001D7A99">
        <w:rPr>
          <w:sz w:val="24"/>
          <w:szCs w:val="24"/>
          <w:lang w:val="uk-UA"/>
        </w:rPr>
        <w:t xml:space="preserve"> мають</w:t>
      </w:r>
      <w:r w:rsidR="00010BDA" w:rsidRPr="00EC30AE">
        <w:rPr>
          <w:sz w:val="24"/>
          <w:szCs w:val="24"/>
          <w:lang w:val="uk-UA"/>
        </w:rPr>
        <w:t xml:space="preserve"> бути сухими.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3.21. </w:t>
      </w:r>
      <w:r w:rsidR="00010BDA" w:rsidRPr="00EC30AE">
        <w:rPr>
          <w:sz w:val="24"/>
          <w:szCs w:val="24"/>
          <w:lang w:val="uk-UA"/>
        </w:rPr>
        <w:t>Корпус пилососа, шнур живлення, органи керування пилососом, штепсельна ви</w:t>
      </w:r>
      <w:r w:rsidR="008D4A82">
        <w:rPr>
          <w:sz w:val="24"/>
          <w:szCs w:val="24"/>
          <w:lang w:val="uk-UA"/>
        </w:rPr>
        <w:t>лка</w:t>
      </w:r>
      <w:r w:rsidR="00010BDA" w:rsidRPr="00EC30AE">
        <w:rPr>
          <w:sz w:val="24"/>
          <w:szCs w:val="24"/>
          <w:lang w:val="uk-UA"/>
        </w:rPr>
        <w:t xml:space="preserve">/розетка </w:t>
      </w:r>
      <w:r w:rsidR="00974D6F" w:rsidRPr="001D7A99">
        <w:rPr>
          <w:sz w:val="24"/>
          <w:szCs w:val="24"/>
          <w:lang w:val="uk-UA"/>
        </w:rPr>
        <w:t>мають</w:t>
      </w:r>
      <w:r w:rsidR="00010BDA" w:rsidRPr="00EC30AE">
        <w:rPr>
          <w:sz w:val="24"/>
          <w:szCs w:val="24"/>
          <w:lang w:val="uk-UA"/>
        </w:rPr>
        <w:t xml:space="preserve"> бути цілими, не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пошкодженими.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3.22. </w:t>
      </w:r>
      <w:r w:rsidR="00010BDA" w:rsidRPr="00EC30AE">
        <w:rPr>
          <w:sz w:val="24"/>
          <w:szCs w:val="24"/>
          <w:lang w:val="uk-UA"/>
        </w:rPr>
        <w:t>Зн</w:t>
      </w:r>
      <w:r w:rsidR="00974D6F" w:rsidRPr="001D7A99">
        <w:rPr>
          <w:sz w:val="24"/>
          <w:szCs w:val="24"/>
          <w:lang w:val="uk-UA"/>
        </w:rPr>
        <w:t>імати</w:t>
      </w:r>
      <w:r w:rsidR="00010BDA" w:rsidRPr="00EC30AE">
        <w:rPr>
          <w:sz w:val="24"/>
          <w:szCs w:val="24"/>
          <w:lang w:val="uk-UA"/>
        </w:rPr>
        <w:t xml:space="preserve"> з пилососа фільтр</w:t>
      </w:r>
      <w:r w:rsidR="00974D6F" w:rsidRPr="001D7A99">
        <w:rPr>
          <w:sz w:val="24"/>
          <w:szCs w:val="24"/>
          <w:lang w:val="uk-UA"/>
        </w:rPr>
        <w:t>и</w:t>
      </w:r>
      <w:r w:rsidR="00010BDA" w:rsidRPr="00EC30AE">
        <w:rPr>
          <w:sz w:val="24"/>
          <w:szCs w:val="24"/>
          <w:lang w:val="uk-UA"/>
        </w:rPr>
        <w:t xml:space="preserve"> (пилов</w:t>
      </w:r>
      <w:r w:rsidR="00974D6F" w:rsidRPr="001D7A99">
        <w:rPr>
          <w:sz w:val="24"/>
          <w:szCs w:val="24"/>
          <w:lang w:val="uk-UA"/>
        </w:rPr>
        <w:t>і</w:t>
      </w:r>
      <w:r w:rsidR="00010BDA" w:rsidRPr="00EC30AE">
        <w:rPr>
          <w:sz w:val="24"/>
          <w:szCs w:val="24"/>
          <w:lang w:val="uk-UA"/>
        </w:rPr>
        <w:t xml:space="preserve"> мішк</w:t>
      </w:r>
      <w:r w:rsidR="00974D6F" w:rsidRPr="001D7A99">
        <w:rPr>
          <w:sz w:val="24"/>
          <w:szCs w:val="24"/>
          <w:lang w:val="uk-UA"/>
        </w:rPr>
        <w:t>и</w:t>
      </w:r>
      <w:r w:rsidR="00010BDA" w:rsidRPr="00EC30AE">
        <w:rPr>
          <w:sz w:val="24"/>
          <w:szCs w:val="24"/>
          <w:lang w:val="uk-UA"/>
        </w:rPr>
        <w:t xml:space="preserve">) </w:t>
      </w:r>
      <w:r w:rsidR="00974D6F" w:rsidRPr="001D7A99">
        <w:rPr>
          <w:sz w:val="24"/>
          <w:szCs w:val="24"/>
          <w:lang w:val="uk-UA"/>
        </w:rPr>
        <w:t xml:space="preserve">лише </w:t>
      </w:r>
      <w:r w:rsidR="00433ADD">
        <w:rPr>
          <w:sz w:val="24"/>
          <w:szCs w:val="24"/>
          <w:lang w:val="uk-UA"/>
        </w:rPr>
        <w:t>за </w:t>
      </w:r>
      <w:proofErr w:type="spellStart"/>
      <w:r w:rsidR="00974D6F" w:rsidRPr="001D7A99">
        <w:rPr>
          <w:sz w:val="24"/>
          <w:szCs w:val="24"/>
          <w:lang w:val="uk-UA"/>
        </w:rPr>
        <w:t>від’єднаного</w:t>
      </w:r>
      <w:proofErr w:type="spellEnd"/>
      <w:r w:rsidR="00010BDA" w:rsidRPr="00EC30AE">
        <w:rPr>
          <w:sz w:val="24"/>
          <w:szCs w:val="24"/>
          <w:lang w:val="uk-UA"/>
        </w:rPr>
        <w:t xml:space="preserve"> від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електромережі пилосос</w:t>
      </w:r>
      <w:r w:rsidR="00974D6F" w:rsidRPr="001D7A99">
        <w:rPr>
          <w:sz w:val="24"/>
          <w:szCs w:val="24"/>
          <w:lang w:val="uk-UA"/>
        </w:rPr>
        <w:t>а</w:t>
      </w:r>
      <w:r w:rsidR="00010BDA" w:rsidRPr="00EC30AE">
        <w:rPr>
          <w:sz w:val="24"/>
          <w:szCs w:val="24"/>
          <w:lang w:val="uk-UA"/>
        </w:rPr>
        <w:t>.</w:t>
      </w:r>
    </w:p>
    <w:p w:rsidR="00010BDA" w:rsidRPr="00EC30AE" w:rsidRDefault="00422927" w:rsidP="00EC30A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3.23. </w:t>
      </w:r>
      <w:r w:rsidR="008D4A82">
        <w:rPr>
          <w:sz w:val="24"/>
          <w:szCs w:val="24"/>
          <w:lang w:val="uk-UA"/>
        </w:rPr>
        <w:t>С</w:t>
      </w:r>
      <w:r w:rsidR="00010BDA" w:rsidRPr="00EC30AE">
        <w:rPr>
          <w:sz w:val="24"/>
          <w:szCs w:val="24"/>
          <w:lang w:val="uk-UA"/>
        </w:rPr>
        <w:t>амостійно ремонт</w:t>
      </w:r>
      <w:r w:rsidR="008D4A82">
        <w:rPr>
          <w:sz w:val="24"/>
          <w:szCs w:val="24"/>
          <w:lang w:val="uk-UA"/>
        </w:rPr>
        <w:t>увати</w:t>
      </w:r>
      <w:r w:rsidR="00010BDA" w:rsidRPr="00EC30AE">
        <w:rPr>
          <w:sz w:val="24"/>
          <w:szCs w:val="24"/>
          <w:lang w:val="uk-UA"/>
        </w:rPr>
        <w:t xml:space="preserve"> пилосо</w:t>
      </w:r>
      <w:r w:rsidR="008D4A82">
        <w:rPr>
          <w:sz w:val="24"/>
          <w:szCs w:val="24"/>
          <w:lang w:val="uk-UA"/>
        </w:rPr>
        <w:t>с</w:t>
      </w:r>
      <w:r w:rsidR="00010BDA" w:rsidRPr="00EC30AE">
        <w:rPr>
          <w:sz w:val="24"/>
          <w:szCs w:val="24"/>
          <w:lang w:val="uk-UA"/>
        </w:rPr>
        <w:t xml:space="preserve"> не</w:t>
      </w:r>
      <w:r w:rsidR="00433ADD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дозвол</w:t>
      </w:r>
      <w:r w:rsidR="00974D6F" w:rsidRPr="001D7A99">
        <w:rPr>
          <w:sz w:val="24"/>
          <w:szCs w:val="24"/>
          <w:lang w:val="uk-UA"/>
        </w:rPr>
        <w:t>ено</w:t>
      </w:r>
      <w:r w:rsidR="00010BDA" w:rsidRPr="00EC30AE">
        <w:rPr>
          <w:sz w:val="24"/>
          <w:szCs w:val="24"/>
          <w:lang w:val="uk-UA"/>
        </w:rPr>
        <w:t>.</w:t>
      </w:r>
    </w:p>
    <w:p w:rsidR="00422927" w:rsidRPr="00EC30AE" w:rsidRDefault="00422927" w:rsidP="00EC30AE">
      <w:pPr>
        <w:spacing w:line="276" w:lineRule="auto"/>
        <w:rPr>
          <w:sz w:val="24"/>
          <w:szCs w:val="24"/>
          <w:lang w:val="uk-UA"/>
        </w:rPr>
      </w:pPr>
    </w:p>
    <w:p w:rsidR="00010BDA" w:rsidRPr="001D7A99" w:rsidRDefault="00422927" w:rsidP="00EC30AE">
      <w:pPr>
        <w:spacing w:line="276" w:lineRule="auto"/>
        <w:rPr>
          <w:sz w:val="24"/>
          <w:szCs w:val="24"/>
          <w:lang w:val="uk-UA"/>
        </w:rPr>
      </w:pPr>
      <w:r w:rsidRPr="001D7A99">
        <w:rPr>
          <w:b/>
          <w:sz w:val="24"/>
          <w:szCs w:val="24"/>
          <w:lang w:val="uk-UA"/>
        </w:rPr>
        <w:t xml:space="preserve">4. </w:t>
      </w:r>
      <w:r w:rsidR="00010BDA" w:rsidRPr="001D7A99">
        <w:rPr>
          <w:b/>
          <w:sz w:val="24"/>
          <w:szCs w:val="24"/>
          <w:lang w:val="uk-UA"/>
        </w:rPr>
        <w:t>Вимоги безпеки після закінчення роботи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4.1. </w:t>
      </w:r>
      <w:r w:rsidR="00010BDA" w:rsidRPr="001D7A99">
        <w:rPr>
          <w:sz w:val="24"/>
          <w:szCs w:val="24"/>
          <w:lang w:val="uk-UA"/>
        </w:rPr>
        <w:t>Вилити брудну воду, помити відра, ганчір’я та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інші пристосування.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4.2. </w:t>
      </w:r>
      <w:r w:rsidR="00010BDA" w:rsidRPr="001D7A99">
        <w:rPr>
          <w:sz w:val="24"/>
          <w:szCs w:val="24"/>
          <w:lang w:val="uk-UA"/>
        </w:rPr>
        <w:t>Інвентар, який використову</w:t>
      </w:r>
      <w:r w:rsidR="00974D6F" w:rsidRPr="001D7A99">
        <w:rPr>
          <w:sz w:val="24"/>
          <w:szCs w:val="24"/>
          <w:lang w:val="uk-UA"/>
        </w:rPr>
        <w:t>ють</w:t>
      </w:r>
      <w:r w:rsidR="00010BDA" w:rsidRPr="001D7A99">
        <w:rPr>
          <w:sz w:val="24"/>
          <w:szCs w:val="24"/>
          <w:lang w:val="uk-UA"/>
        </w:rPr>
        <w:t xml:space="preserve"> п</w:t>
      </w:r>
      <w:r w:rsidR="00433ADD">
        <w:rPr>
          <w:sz w:val="24"/>
          <w:szCs w:val="24"/>
          <w:lang w:val="uk-UA"/>
        </w:rPr>
        <w:t>ід </w:t>
      </w:r>
      <w:r w:rsidR="00974D6F" w:rsidRPr="001D7A99">
        <w:rPr>
          <w:sz w:val="24"/>
          <w:szCs w:val="24"/>
          <w:lang w:val="uk-UA"/>
        </w:rPr>
        <w:t>час</w:t>
      </w:r>
      <w:r w:rsidR="00010BDA" w:rsidRPr="001D7A99">
        <w:rPr>
          <w:sz w:val="24"/>
          <w:szCs w:val="24"/>
          <w:lang w:val="uk-UA"/>
        </w:rPr>
        <w:t xml:space="preserve"> прибиранн</w:t>
      </w:r>
      <w:r w:rsidR="00974D6F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>, скласти в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призначене для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цього місце.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4.3. </w:t>
      </w:r>
      <w:r w:rsidR="00E4765B">
        <w:rPr>
          <w:sz w:val="24"/>
          <w:szCs w:val="24"/>
          <w:lang w:val="uk-UA"/>
        </w:rPr>
        <w:t>В</w:t>
      </w:r>
      <w:r w:rsidR="00010BDA" w:rsidRPr="001D7A99">
        <w:rPr>
          <w:sz w:val="24"/>
          <w:szCs w:val="24"/>
          <w:lang w:val="uk-UA"/>
        </w:rPr>
        <w:t>имити руки з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милом.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4.4. </w:t>
      </w:r>
      <w:r w:rsidR="00010BDA" w:rsidRPr="001D7A99">
        <w:rPr>
          <w:sz w:val="24"/>
          <w:szCs w:val="24"/>
          <w:lang w:val="uk-UA"/>
        </w:rPr>
        <w:t>Виходячи з приміщення, ви</w:t>
      </w:r>
      <w:r w:rsidR="00974D6F" w:rsidRPr="001D7A99">
        <w:rPr>
          <w:sz w:val="24"/>
          <w:szCs w:val="24"/>
          <w:lang w:val="uk-UA"/>
        </w:rPr>
        <w:t>мкнути</w:t>
      </w:r>
      <w:r w:rsidR="00010BDA" w:rsidRPr="001D7A99">
        <w:rPr>
          <w:sz w:val="24"/>
          <w:szCs w:val="24"/>
          <w:lang w:val="uk-UA"/>
        </w:rPr>
        <w:t xml:space="preserve"> освітлення, електроприлади, за</w:t>
      </w:r>
      <w:r w:rsidR="00E4765B">
        <w:rPr>
          <w:sz w:val="24"/>
          <w:szCs w:val="24"/>
          <w:lang w:val="uk-UA"/>
        </w:rPr>
        <w:t>чинити</w:t>
      </w:r>
      <w:r w:rsidR="00010BDA" w:rsidRPr="001D7A99">
        <w:rPr>
          <w:sz w:val="24"/>
          <w:szCs w:val="24"/>
          <w:lang w:val="uk-UA"/>
        </w:rPr>
        <w:t xml:space="preserve"> вікна </w:t>
      </w:r>
      <w:r w:rsidR="00E4765B">
        <w:rPr>
          <w:sz w:val="24"/>
          <w:szCs w:val="24"/>
          <w:lang w:val="uk-UA"/>
        </w:rPr>
        <w:t>та</w:t>
      </w:r>
      <w:r w:rsidR="00433ADD">
        <w:rPr>
          <w:sz w:val="24"/>
          <w:szCs w:val="24"/>
          <w:lang w:val="uk-UA"/>
        </w:rPr>
        <w:t> </w:t>
      </w:r>
      <w:r w:rsidR="00E4765B">
        <w:rPr>
          <w:sz w:val="24"/>
          <w:szCs w:val="24"/>
          <w:lang w:val="uk-UA"/>
        </w:rPr>
        <w:t xml:space="preserve">замкнути </w:t>
      </w:r>
      <w:r w:rsidR="00010BDA" w:rsidRPr="001D7A99">
        <w:rPr>
          <w:sz w:val="24"/>
          <w:szCs w:val="24"/>
          <w:lang w:val="uk-UA"/>
        </w:rPr>
        <w:t>вхідні двері.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4.5. </w:t>
      </w:r>
      <w:r w:rsidR="00010BDA" w:rsidRPr="001D7A99">
        <w:rPr>
          <w:sz w:val="24"/>
          <w:szCs w:val="24"/>
          <w:lang w:val="uk-UA"/>
        </w:rPr>
        <w:t>Повідомити про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всі недоліки керівник</w:t>
      </w:r>
      <w:r w:rsidR="00974D6F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010BDA" w:rsidP="001D7A99">
      <w:pPr>
        <w:spacing w:line="276" w:lineRule="auto"/>
        <w:jc w:val="both"/>
        <w:rPr>
          <w:sz w:val="24"/>
          <w:szCs w:val="24"/>
          <w:lang w:val="uk-UA"/>
        </w:rPr>
      </w:pPr>
    </w:p>
    <w:p w:rsidR="00010BDA" w:rsidRPr="001D7A99" w:rsidRDefault="00422927" w:rsidP="00EC30AE">
      <w:pPr>
        <w:spacing w:line="276" w:lineRule="auto"/>
        <w:rPr>
          <w:sz w:val="24"/>
          <w:szCs w:val="24"/>
          <w:lang w:val="uk-UA"/>
        </w:rPr>
      </w:pPr>
      <w:r w:rsidRPr="001D7A99">
        <w:rPr>
          <w:b/>
          <w:sz w:val="24"/>
          <w:szCs w:val="24"/>
          <w:lang w:val="uk-UA"/>
        </w:rPr>
        <w:t xml:space="preserve">5. </w:t>
      </w:r>
      <w:r w:rsidR="00010BDA" w:rsidRPr="001D7A99">
        <w:rPr>
          <w:b/>
          <w:sz w:val="24"/>
          <w:szCs w:val="24"/>
          <w:lang w:val="uk-UA"/>
        </w:rPr>
        <w:t>Вимоги безпеки в аварійних ситуаціях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5.1. </w:t>
      </w:r>
      <w:r w:rsidR="00974D6F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разі аварійн</w:t>
      </w:r>
      <w:r w:rsidR="00E4765B">
        <w:rPr>
          <w:sz w:val="24"/>
          <w:szCs w:val="24"/>
          <w:lang w:val="uk-UA"/>
        </w:rPr>
        <w:t>ої</w:t>
      </w:r>
      <w:r w:rsidR="00010BDA" w:rsidRPr="001D7A99">
        <w:rPr>
          <w:sz w:val="24"/>
          <w:szCs w:val="24"/>
          <w:lang w:val="uk-UA"/>
        </w:rPr>
        <w:t xml:space="preserve"> ситуаці</w:t>
      </w:r>
      <w:r w:rsidR="00E4765B">
        <w:rPr>
          <w:sz w:val="24"/>
          <w:szCs w:val="24"/>
          <w:lang w:val="uk-UA"/>
        </w:rPr>
        <w:t>ї</w:t>
      </w:r>
      <w:r w:rsidR="00010BDA" w:rsidRPr="001D7A99">
        <w:rPr>
          <w:sz w:val="24"/>
          <w:szCs w:val="24"/>
          <w:lang w:val="uk-UA"/>
        </w:rPr>
        <w:t xml:space="preserve"> негайно припинити роботу, </w:t>
      </w:r>
      <w:r w:rsidR="00974D6F" w:rsidRPr="001D7A99">
        <w:rPr>
          <w:sz w:val="24"/>
          <w:szCs w:val="24"/>
          <w:lang w:val="uk-UA"/>
        </w:rPr>
        <w:t>залишити</w:t>
      </w:r>
      <w:r w:rsidR="00010BDA" w:rsidRPr="001D7A99">
        <w:rPr>
          <w:sz w:val="24"/>
          <w:szCs w:val="24"/>
          <w:lang w:val="uk-UA"/>
        </w:rPr>
        <w:t xml:space="preserve"> небезпечну зону.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5.2. </w:t>
      </w:r>
      <w:r w:rsidR="00010BDA" w:rsidRPr="001D7A99">
        <w:rPr>
          <w:sz w:val="24"/>
          <w:szCs w:val="24"/>
          <w:lang w:val="uk-UA"/>
        </w:rPr>
        <w:t xml:space="preserve">У </w:t>
      </w:r>
      <w:r w:rsidR="00E4765B">
        <w:rPr>
          <w:sz w:val="24"/>
          <w:szCs w:val="24"/>
          <w:lang w:val="uk-UA"/>
        </w:rPr>
        <w:t>разі</w:t>
      </w:r>
      <w:r w:rsidR="00010BDA" w:rsidRPr="001D7A99">
        <w:rPr>
          <w:sz w:val="24"/>
          <w:szCs w:val="24"/>
          <w:lang w:val="uk-UA"/>
        </w:rPr>
        <w:t xml:space="preserve"> аварії електричних мереж, електричного обладнання </w:t>
      </w:r>
      <w:r w:rsidR="00E4765B">
        <w:rPr>
          <w:sz w:val="24"/>
          <w:szCs w:val="24"/>
          <w:lang w:val="uk-UA"/>
        </w:rPr>
        <w:t xml:space="preserve">негайно </w:t>
      </w:r>
      <w:r w:rsidR="00010BDA" w:rsidRPr="001D7A99">
        <w:rPr>
          <w:sz w:val="24"/>
          <w:szCs w:val="24"/>
          <w:lang w:val="uk-UA"/>
        </w:rPr>
        <w:t>припинити роботу, 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допускати </w:t>
      </w:r>
      <w:r w:rsidR="00433ADD">
        <w:rPr>
          <w:sz w:val="24"/>
          <w:szCs w:val="24"/>
          <w:lang w:val="uk-UA"/>
        </w:rPr>
        <w:t>до </w:t>
      </w:r>
      <w:r w:rsidR="00010BDA" w:rsidRPr="001D7A99">
        <w:rPr>
          <w:sz w:val="24"/>
          <w:szCs w:val="24"/>
          <w:lang w:val="uk-UA"/>
        </w:rPr>
        <w:t>небезпечн</w:t>
      </w:r>
      <w:r w:rsidR="00433ADD">
        <w:rPr>
          <w:sz w:val="24"/>
          <w:szCs w:val="24"/>
          <w:lang w:val="uk-UA"/>
        </w:rPr>
        <w:t>ої</w:t>
      </w:r>
      <w:r w:rsidR="00010BDA" w:rsidRPr="001D7A99">
        <w:rPr>
          <w:sz w:val="24"/>
          <w:szCs w:val="24"/>
          <w:lang w:val="uk-UA"/>
        </w:rPr>
        <w:t xml:space="preserve"> зон</w:t>
      </w:r>
      <w:r w:rsidR="00433ADD">
        <w:rPr>
          <w:sz w:val="24"/>
          <w:szCs w:val="24"/>
          <w:lang w:val="uk-UA"/>
        </w:rPr>
        <w:t>и</w:t>
      </w:r>
      <w:r w:rsidR="00010BDA" w:rsidRPr="001D7A99">
        <w:rPr>
          <w:sz w:val="24"/>
          <w:szCs w:val="24"/>
          <w:lang w:val="uk-UA"/>
        </w:rPr>
        <w:t xml:space="preserve"> сторонніх осіб, </w:t>
      </w:r>
      <w:r w:rsidR="00974D6F" w:rsidRPr="001D7A99">
        <w:rPr>
          <w:sz w:val="24"/>
          <w:szCs w:val="24"/>
          <w:lang w:val="uk-UA"/>
        </w:rPr>
        <w:t>залишити</w:t>
      </w:r>
      <w:r w:rsidR="00010BDA" w:rsidRPr="001D7A99">
        <w:rPr>
          <w:sz w:val="24"/>
          <w:szCs w:val="24"/>
          <w:lang w:val="uk-UA"/>
        </w:rPr>
        <w:t xml:space="preserve"> небезпечну зону.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5.3. </w:t>
      </w:r>
      <w:r w:rsidR="00010BDA" w:rsidRPr="001D7A99">
        <w:rPr>
          <w:sz w:val="24"/>
          <w:szCs w:val="24"/>
          <w:lang w:val="uk-UA"/>
        </w:rPr>
        <w:t xml:space="preserve">Якщо стався нещасний випадок, </w:t>
      </w:r>
      <w:r w:rsidR="00974D6F" w:rsidRPr="001D7A99">
        <w:rPr>
          <w:sz w:val="24"/>
          <w:szCs w:val="24"/>
          <w:lang w:val="uk-UA"/>
        </w:rPr>
        <w:t>працівник</w:t>
      </w:r>
      <w:r w:rsidR="00010BDA" w:rsidRPr="001D7A99">
        <w:rPr>
          <w:sz w:val="24"/>
          <w:szCs w:val="24"/>
          <w:lang w:val="uk-UA"/>
        </w:rPr>
        <w:t xml:space="preserve"> зобов’язаний зберегти обстановку в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робочій зоні </w:t>
      </w:r>
      <w:r w:rsidR="00433ADD">
        <w:rPr>
          <w:sz w:val="24"/>
          <w:szCs w:val="24"/>
          <w:lang w:val="uk-UA"/>
        </w:rPr>
        <w:t>й </w:t>
      </w:r>
      <w:r w:rsidR="00010BDA" w:rsidRPr="001D7A99">
        <w:rPr>
          <w:sz w:val="24"/>
          <w:szCs w:val="24"/>
          <w:lang w:val="uk-UA"/>
        </w:rPr>
        <w:t>устаткування</w:t>
      </w:r>
      <w:r w:rsidR="0032546C" w:rsidRPr="001D7A99">
        <w:rPr>
          <w:sz w:val="24"/>
          <w:szCs w:val="24"/>
          <w:lang w:val="uk-UA"/>
        </w:rPr>
        <w:t xml:space="preserve"> такими</w:t>
      </w:r>
      <w:r w:rsidR="00010BDA" w:rsidRPr="001D7A99">
        <w:rPr>
          <w:sz w:val="24"/>
          <w:szCs w:val="24"/>
          <w:lang w:val="uk-UA"/>
        </w:rPr>
        <w:t>, як</w:t>
      </w:r>
      <w:r w:rsidR="00E4765B">
        <w:rPr>
          <w:sz w:val="24"/>
          <w:szCs w:val="24"/>
          <w:lang w:val="uk-UA"/>
        </w:rPr>
        <w:t>ими</w:t>
      </w:r>
      <w:r w:rsidR="00010BDA" w:rsidRPr="001D7A99">
        <w:rPr>
          <w:sz w:val="24"/>
          <w:szCs w:val="24"/>
          <w:lang w:val="uk-UA"/>
        </w:rPr>
        <w:t xml:space="preserve"> вони були на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момент події (якщо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це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загрожує життю і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здоров’ю інших працівників </w:t>
      </w:r>
      <w:r w:rsidR="00433ADD">
        <w:rPr>
          <w:sz w:val="24"/>
          <w:szCs w:val="24"/>
          <w:lang w:val="uk-UA"/>
        </w:rPr>
        <w:t>та </w:t>
      </w:r>
      <w:r w:rsidR="00010BDA" w:rsidRPr="001D7A99">
        <w:rPr>
          <w:sz w:val="24"/>
          <w:szCs w:val="24"/>
          <w:lang w:val="uk-UA"/>
        </w:rPr>
        <w:t>не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призведе до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 xml:space="preserve">більш </w:t>
      </w:r>
      <w:r w:rsidR="00433ADD">
        <w:rPr>
          <w:sz w:val="24"/>
          <w:szCs w:val="24"/>
          <w:lang w:val="uk-UA"/>
        </w:rPr>
        <w:t>тяжких</w:t>
      </w:r>
      <w:r w:rsidR="00010BDA" w:rsidRPr="001D7A99">
        <w:rPr>
          <w:sz w:val="24"/>
          <w:szCs w:val="24"/>
          <w:lang w:val="uk-UA"/>
        </w:rPr>
        <w:t xml:space="preserve"> наслідків), вжити заходів</w:t>
      </w:r>
      <w:r w:rsidR="00433ADD">
        <w:rPr>
          <w:sz w:val="24"/>
          <w:szCs w:val="24"/>
          <w:lang w:val="uk-UA"/>
        </w:rPr>
        <w:t>, щоб </w:t>
      </w:r>
      <w:r w:rsidR="0032546C" w:rsidRPr="001D7A99">
        <w:rPr>
          <w:sz w:val="24"/>
          <w:szCs w:val="24"/>
          <w:lang w:val="uk-UA"/>
        </w:rPr>
        <w:t>запобігти</w:t>
      </w:r>
      <w:r w:rsidR="00010BDA" w:rsidRPr="001D7A99">
        <w:rPr>
          <w:sz w:val="24"/>
          <w:szCs w:val="24"/>
          <w:lang w:val="uk-UA"/>
        </w:rPr>
        <w:t xml:space="preserve"> подібни</w:t>
      </w:r>
      <w:r w:rsidR="0032546C" w:rsidRPr="001D7A99">
        <w:rPr>
          <w:sz w:val="24"/>
          <w:szCs w:val="24"/>
          <w:lang w:val="uk-UA"/>
        </w:rPr>
        <w:t>м</w:t>
      </w:r>
      <w:r w:rsidR="00E4765B">
        <w:rPr>
          <w:sz w:val="24"/>
          <w:szCs w:val="24"/>
          <w:lang w:val="uk-UA"/>
        </w:rPr>
        <w:t xml:space="preserve"> інцидентам у майбутньому</w:t>
      </w:r>
      <w:r w:rsidR="00010BDA" w:rsidRPr="001D7A99">
        <w:rPr>
          <w:sz w:val="24"/>
          <w:szCs w:val="24"/>
          <w:lang w:val="uk-UA"/>
        </w:rPr>
        <w:t xml:space="preserve">, </w:t>
      </w:r>
      <w:r w:rsidR="00E4765B">
        <w:rPr>
          <w:sz w:val="24"/>
          <w:szCs w:val="24"/>
          <w:lang w:val="uk-UA"/>
        </w:rPr>
        <w:lastRenderedPageBreak/>
        <w:t>по</w:t>
      </w:r>
      <w:r w:rsidR="00010BDA" w:rsidRPr="001D7A99">
        <w:rPr>
          <w:sz w:val="24"/>
          <w:szCs w:val="24"/>
          <w:lang w:val="uk-UA"/>
        </w:rPr>
        <w:t>інформувати про</w:t>
      </w:r>
      <w:r w:rsidR="00433ADD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подію керівника робіт (іншу відповідальну особу підприємства) та</w:t>
      </w:r>
      <w:r w:rsidR="00433ADD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>надалі</w:t>
      </w:r>
      <w:r w:rsidR="00010BDA" w:rsidRPr="001D7A99">
        <w:rPr>
          <w:sz w:val="24"/>
          <w:szCs w:val="24"/>
          <w:lang w:val="uk-UA"/>
        </w:rPr>
        <w:t xml:space="preserve"> керуватися його вказівками.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5.4. </w:t>
      </w:r>
      <w:r w:rsidR="0032546C" w:rsidRPr="001D7A99">
        <w:rPr>
          <w:sz w:val="24"/>
          <w:szCs w:val="24"/>
          <w:lang w:val="uk-UA"/>
        </w:rPr>
        <w:t>У разі</w:t>
      </w:r>
      <w:r w:rsidR="00010BDA" w:rsidRPr="001D7A99">
        <w:rPr>
          <w:sz w:val="24"/>
          <w:szCs w:val="24"/>
          <w:lang w:val="uk-UA"/>
        </w:rPr>
        <w:t xml:space="preserve"> припиненн</w:t>
      </w:r>
      <w:r w:rsidR="0032546C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подачі струму під час роботи пилососом необхідно його від</w:t>
      </w:r>
      <w:r w:rsidR="0032546C" w:rsidRPr="001D7A99">
        <w:rPr>
          <w:sz w:val="24"/>
          <w:szCs w:val="24"/>
          <w:lang w:val="uk-UA"/>
        </w:rPr>
        <w:t>’єднати</w:t>
      </w:r>
      <w:r w:rsidR="00010BDA" w:rsidRPr="001D7A99">
        <w:rPr>
          <w:sz w:val="24"/>
          <w:szCs w:val="24"/>
          <w:lang w:val="uk-UA"/>
        </w:rPr>
        <w:t xml:space="preserve"> від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електромережі.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5.5. </w:t>
      </w:r>
      <w:r w:rsidR="00010BDA" w:rsidRPr="001D7A99">
        <w:rPr>
          <w:sz w:val="24"/>
          <w:szCs w:val="24"/>
          <w:lang w:val="uk-UA"/>
        </w:rPr>
        <w:t xml:space="preserve">Якщо є потерпілі, необхідно надати їм </w:t>
      </w:r>
      <w:proofErr w:type="spellStart"/>
      <w:r w:rsidR="00E4765B">
        <w:rPr>
          <w:sz w:val="24"/>
          <w:szCs w:val="24"/>
          <w:lang w:val="uk-UA"/>
        </w:rPr>
        <w:t>домедичну</w:t>
      </w:r>
      <w:proofErr w:type="spellEnd"/>
      <w:r w:rsidR="00010BDA" w:rsidRPr="001D7A99">
        <w:rPr>
          <w:sz w:val="24"/>
          <w:szCs w:val="24"/>
          <w:lang w:val="uk-UA"/>
        </w:rPr>
        <w:t xml:space="preserve"> допомогу, </w:t>
      </w:r>
      <w:r w:rsidR="00933C23">
        <w:rPr>
          <w:sz w:val="24"/>
          <w:szCs w:val="24"/>
          <w:lang w:val="uk-UA"/>
        </w:rPr>
        <w:t>за </w:t>
      </w:r>
      <w:r w:rsidR="0032546C" w:rsidRPr="001D7A99">
        <w:rPr>
          <w:sz w:val="24"/>
          <w:szCs w:val="24"/>
          <w:lang w:val="uk-UA"/>
        </w:rPr>
        <w:t>потреби</w:t>
      </w:r>
      <w:r w:rsidR="00010BDA" w:rsidRPr="001D7A99">
        <w:rPr>
          <w:sz w:val="24"/>
          <w:szCs w:val="24"/>
          <w:lang w:val="uk-UA"/>
        </w:rPr>
        <w:t xml:space="preserve"> викликати швидку медичну допомогу за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телефоном</w:t>
      </w:r>
      <w:r w:rsidR="00933C23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>«</w:t>
      </w:r>
      <w:r w:rsidR="00010BDA" w:rsidRPr="001D7A99">
        <w:rPr>
          <w:sz w:val="24"/>
          <w:szCs w:val="24"/>
          <w:lang w:val="uk-UA"/>
        </w:rPr>
        <w:t>103</w:t>
      </w:r>
      <w:r w:rsidR="0032546C" w:rsidRPr="001D7A99">
        <w:rPr>
          <w:sz w:val="24"/>
          <w:szCs w:val="24"/>
          <w:lang w:val="uk-UA"/>
        </w:rPr>
        <w:t>»</w:t>
      </w:r>
      <w:r w:rsidR="00010BDA" w:rsidRPr="001D7A99">
        <w:rPr>
          <w:sz w:val="24"/>
          <w:szCs w:val="24"/>
          <w:lang w:val="uk-UA"/>
        </w:rPr>
        <w:t>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5.6. </w:t>
      </w:r>
      <w:r w:rsidR="0032546C" w:rsidRPr="001D7A99">
        <w:rPr>
          <w:sz w:val="24"/>
          <w:szCs w:val="24"/>
          <w:lang w:val="uk-UA"/>
        </w:rPr>
        <w:t>Якщо мийні засоби потрапили</w:t>
      </w:r>
      <w:r w:rsidR="00010BDA" w:rsidRPr="001D7A99">
        <w:rPr>
          <w:sz w:val="24"/>
          <w:szCs w:val="24"/>
          <w:lang w:val="uk-UA"/>
        </w:rPr>
        <w:t xml:space="preserve"> на шкіру</w:t>
      </w:r>
      <w:r w:rsidR="00933C23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>—</w:t>
      </w:r>
      <w:r w:rsidR="00010BDA" w:rsidRPr="001D7A99">
        <w:rPr>
          <w:sz w:val="24"/>
          <w:szCs w:val="24"/>
          <w:lang w:val="uk-UA"/>
        </w:rPr>
        <w:t xml:space="preserve"> негайно змити </w:t>
      </w:r>
      <w:r w:rsidR="0032546C" w:rsidRPr="001D7A99">
        <w:rPr>
          <w:sz w:val="24"/>
          <w:szCs w:val="24"/>
          <w:lang w:val="uk-UA"/>
        </w:rPr>
        <w:t xml:space="preserve">їх </w:t>
      </w:r>
      <w:r w:rsidR="00010BDA" w:rsidRPr="001D7A99">
        <w:rPr>
          <w:sz w:val="24"/>
          <w:szCs w:val="24"/>
          <w:lang w:val="uk-UA"/>
        </w:rPr>
        <w:t>водою.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5.7. </w:t>
      </w:r>
      <w:r w:rsidR="00933C23">
        <w:rPr>
          <w:sz w:val="24"/>
          <w:szCs w:val="24"/>
          <w:lang w:val="uk-UA"/>
        </w:rPr>
        <w:t>Якщо мийні засоби потрапили до </w:t>
      </w:r>
      <w:r w:rsidR="0032546C" w:rsidRPr="001D7A99">
        <w:rPr>
          <w:sz w:val="24"/>
          <w:szCs w:val="24"/>
          <w:lang w:val="uk-UA"/>
        </w:rPr>
        <w:t>рота</w:t>
      </w:r>
      <w:r w:rsidR="00933C23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 xml:space="preserve">— </w:t>
      </w:r>
      <w:r w:rsidR="00010BDA" w:rsidRPr="001D7A99">
        <w:rPr>
          <w:sz w:val="24"/>
          <w:szCs w:val="24"/>
          <w:lang w:val="uk-UA"/>
        </w:rPr>
        <w:t>негайно промити рот, шлунок</w:t>
      </w:r>
      <w:r w:rsidR="00E4765B">
        <w:rPr>
          <w:sz w:val="24"/>
          <w:szCs w:val="24"/>
          <w:lang w:val="uk-UA"/>
        </w:rPr>
        <w:t>;</w:t>
      </w:r>
      <w:r w:rsidR="00010BDA" w:rsidRPr="001D7A99">
        <w:rPr>
          <w:sz w:val="24"/>
          <w:szCs w:val="24"/>
          <w:lang w:val="uk-UA"/>
        </w:rPr>
        <w:t xml:space="preserve"> повідомити </w:t>
      </w:r>
      <w:r w:rsidR="00933C23">
        <w:rPr>
          <w:sz w:val="24"/>
          <w:szCs w:val="24"/>
          <w:lang w:val="uk-UA"/>
        </w:rPr>
        <w:t>про </w:t>
      </w:r>
      <w:r w:rsidR="0032546C" w:rsidRPr="001D7A99">
        <w:rPr>
          <w:sz w:val="24"/>
          <w:szCs w:val="24"/>
          <w:lang w:val="uk-UA"/>
        </w:rPr>
        <w:t>це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сво</w:t>
      </w:r>
      <w:r w:rsidR="0032546C" w:rsidRPr="001D7A99">
        <w:rPr>
          <w:sz w:val="24"/>
          <w:szCs w:val="24"/>
          <w:lang w:val="uk-UA"/>
        </w:rPr>
        <w:t>єму</w:t>
      </w:r>
      <w:r w:rsidR="00010BDA" w:rsidRPr="001D7A99">
        <w:rPr>
          <w:sz w:val="24"/>
          <w:szCs w:val="24"/>
          <w:lang w:val="uk-UA"/>
        </w:rPr>
        <w:t xml:space="preserve"> керівник</w:t>
      </w:r>
      <w:r w:rsidR="0032546C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та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звернутис</w:t>
      </w:r>
      <w:r w:rsidR="0032546C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до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найближчого медичного закладу (</w:t>
      </w:r>
      <w:r w:rsidR="00933C23">
        <w:rPr>
          <w:sz w:val="24"/>
          <w:szCs w:val="24"/>
          <w:lang w:val="uk-UA"/>
        </w:rPr>
        <w:t>за </w:t>
      </w:r>
      <w:r w:rsidR="0032546C" w:rsidRPr="001D7A99">
        <w:rPr>
          <w:sz w:val="24"/>
          <w:szCs w:val="24"/>
          <w:lang w:val="uk-UA"/>
        </w:rPr>
        <w:t>потреби</w:t>
      </w:r>
      <w:r w:rsidR="00010BDA" w:rsidRPr="001D7A99">
        <w:rPr>
          <w:sz w:val="24"/>
          <w:szCs w:val="24"/>
          <w:lang w:val="uk-UA"/>
        </w:rPr>
        <w:t xml:space="preserve"> викликати швидку медичну допомогу </w:t>
      </w:r>
      <w:r w:rsidR="00933C23">
        <w:rPr>
          <w:sz w:val="24"/>
          <w:szCs w:val="24"/>
          <w:lang w:val="uk-UA"/>
        </w:rPr>
        <w:t>за телефоном </w:t>
      </w:r>
      <w:r w:rsidR="0032546C" w:rsidRPr="001D7A99">
        <w:rPr>
          <w:sz w:val="24"/>
          <w:szCs w:val="24"/>
          <w:lang w:val="uk-UA"/>
        </w:rPr>
        <w:t>«</w:t>
      </w:r>
      <w:r w:rsidR="00010BDA" w:rsidRPr="001D7A99">
        <w:rPr>
          <w:sz w:val="24"/>
          <w:szCs w:val="24"/>
          <w:lang w:val="uk-UA"/>
        </w:rPr>
        <w:t>103</w:t>
      </w:r>
      <w:r w:rsidR="0032546C" w:rsidRPr="001D7A99">
        <w:rPr>
          <w:sz w:val="24"/>
          <w:szCs w:val="24"/>
          <w:lang w:val="uk-UA"/>
        </w:rPr>
        <w:t>»</w:t>
      </w:r>
      <w:r w:rsidR="00010BDA" w:rsidRPr="001D7A99">
        <w:rPr>
          <w:sz w:val="24"/>
          <w:szCs w:val="24"/>
          <w:lang w:val="uk-UA"/>
        </w:rPr>
        <w:t>)</w:t>
      </w:r>
      <w:r w:rsidR="0032546C" w:rsidRPr="001D7A99">
        <w:rPr>
          <w:sz w:val="24"/>
          <w:szCs w:val="24"/>
          <w:lang w:val="uk-UA"/>
        </w:rPr>
        <w:t xml:space="preserve">. </w:t>
      </w:r>
      <w:r w:rsidR="001B34CB">
        <w:rPr>
          <w:sz w:val="24"/>
          <w:szCs w:val="24"/>
          <w:lang w:val="uk-UA"/>
        </w:rPr>
        <w:t>П</w:t>
      </w:r>
      <w:r w:rsidR="00010BDA" w:rsidRPr="001D7A99">
        <w:rPr>
          <w:sz w:val="24"/>
          <w:szCs w:val="24"/>
          <w:lang w:val="uk-UA"/>
        </w:rPr>
        <w:t>оказати</w:t>
      </w:r>
      <w:r w:rsidR="001B34CB">
        <w:rPr>
          <w:sz w:val="24"/>
          <w:szCs w:val="24"/>
          <w:lang w:val="uk-UA"/>
        </w:rPr>
        <w:t xml:space="preserve"> медичним працівникам</w:t>
      </w:r>
      <w:r w:rsidR="00010BDA" w:rsidRPr="001D7A99">
        <w:rPr>
          <w:sz w:val="24"/>
          <w:szCs w:val="24"/>
          <w:lang w:val="uk-UA"/>
        </w:rPr>
        <w:t xml:space="preserve"> тару з</w:t>
      </w:r>
      <w:r w:rsidR="0032546C" w:rsidRPr="001D7A99">
        <w:rPr>
          <w:sz w:val="24"/>
          <w:szCs w:val="24"/>
          <w:lang w:val="uk-UA"/>
        </w:rPr>
        <w:t>-</w:t>
      </w:r>
      <w:r w:rsidR="00010BDA" w:rsidRPr="001D7A99">
        <w:rPr>
          <w:sz w:val="24"/>
          <w:szCs w:val="24"/>
          <w:lang w:val="uk-UA"/>
        </w:rPr>
        <w:t>під</w:t>
      </w:r>
      <w:r w:rsidR="00933C23">
        <w:rPr>
          <w:sz w:val="24"/>
          <w:szCs w:val="24"/>
          <w:lang w:val="uk-UA"/>
        </w:rPr>
        <w:t> </w:t>
      </w:r>
      <w:r w:rsidR="001B34CB">
        <w:rPr>
          <w:sz w:val="24"/>
          <w:szCs w:val="24"/>
          <w:lang w:val="uk-UA"/>
        </w:rPr>
        <w:t xml:space="preserve">цього </w:t>
      </w:r>
      <w:r w:rsidR="00010BDA" w:rsidRPr="001D7A99">
        <w:rPr>
          <w:sz w:val="24"/>
          <w:szCs w:val="24"/>
          <w:lang w:val="uk-UA"/>
        </w:rPr>
        <w:t>ми</w:t>
      </w:r>
      <w:r w:rsidR="0032546C" w:rsidRPr="001D7A99">
        <w:rPr>
          <w:sz w:val="24"/>
          <w:szCs w:val="24"/>
          <w:lang w:val="uk-UA"/>
        </w:rPr>
        <w:t>йного</w:t>
      </w:r>
      <w:r w:rsidR="00010BDA" w:rsidRPr="001D7A99">
        <w:rPr>
          <w:sz w:val="24"/>
          <w:szCs w:val="24"/>
          <w:lang w:val="uk-UA"/>
        </w:rPr>
        <w:t xml:space="preserve"> засобу.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5.8. </w:t>
      </w:r>
      <w:r w:rsidR="00933C23">
        <w:rPr>
          <w:sz w:val="24"/>
          <w:szCs w:val="24"/>
          <w:lang w:val="uk-UA"/>
        </w:rPr>
        <w:t>Якщо мийні засоби потрапили в </w:t>
      </w:r>
      <w:r w:rsidR="0032546C" w:rsidRPr="001D7A99">
        <w:rPr>
          <w:sz w:val="24"/>
          <w:szCs w:val="24"/>
          <w:lang w:val="uk-UA"/>
        </w:rPr>
        <w:t>очі</w:t>
      </w:r>
      <w:r w:rsidR="00933C23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>—</w:t>
      </w:r>
      <w:r w:rsidR="00010BDA" w:rsidRPr="001D7A99">
        <w:rPr>
          <w:sz w:val="24"/>
          <w:szCs w:val="24"/>
          <w:lang w:val="uk-UA"/>
        </w:rPr>
        <w:t xml:space="preserve"> негайно промити їх великою кількістю води, повідомити</w:t>
      </w:r>
      <w:r w:rsidR="00933C23">
        <w:rPr>
          <w:sz w:val="24"/>
          <w:szCs w:val="24"/>
          <w:lang w:val="uk-UA"/>
        </w:rPr>
        <w:t xml:space="preserve"> про </w:t>
      </w:r>
      <w:r w:rsidR="0032546C" w:rsidRPr="001D7A99">
        <w:rPr>
          <w:sz w:val="24"/>
          <w:szCs w:val="24"/>
          <w:lang w:val="uk-UA"/>
        </w:rPr>
        <w:t>це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сво</w:t>
      </w:r>
      <w:r w:rsidR="0032546C" w:rsidRPr="001D7A99">
        <w:rPr>
          <w:sz w:val="24"/>
          <w:szCs w:val="24"/>
          <w:lang w:val="uk-UA"/>
        </w:rPr>
        <w:t>єму</w:t>
      </w:r>
      <w:r w:rsidR="00010BDA" w:rsidRPr="001D7A99">
        <w:rPr>
          <w:sz w:val="24"/>
          <w:szCs w:val="24"/>
          <w:lang w:val="uk-UA"/>
        </w:rPr>
        <w:t xml:space="preserve"> керівник</w:t>
      </w:r>
      <w:r w:rsidR="0032546C" w:rsidRPr="001D7A99">
        <w:rPr>
          <w:sz w:val="24"/>
          <w:szCs w:val="24"/>
          <w:lang w:val="uk-UA"/>
        </w:rPr>
        <w:t>у</w:t>
      </w:r>
      <w:r w:rsidR="00010BDA" w:rsidRPr="001D7A99">
        <w:rPr>
          <w:sz w:val="24"/>
          <w:szCs w:val="24"/>
          <w:lang w:val="uk-UA"/>
        </w:rPr>
        <w:t xml:space="preserve"> та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звернутис</w:t>
      </w:r>
      <w:r w:rsidR="0032546C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до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найближчого медичного закладу (</w:t>
      </w:r>
      <w:r w:rsidR="00933C23">
        <w:rPr>
          <w:sz w:val="24"/>
          <w:szCs w:val="24"/>
          <w:lang w:val="uk-UA"/>
        </w:rPr>
        <w:t>за </w:t>
      </w:r>
      <w:r w:rsidR="0032546C" w:rsidRPr="001D7A99">
        <w:rPr>
          <w:sz w:val="24"/>
          <w:szCs w:val="24"/>
          <w:lang w:val="uk-UA"/>
        </w:rPr>
        <w:t xml:space="preserve">потреби </w:t>
      </w:r>
      <w:r w:rsidR="00010BDA" w:rsidRPr="001D7A99">
        <w:rPr>
          <w:sz w:val="24"/>
          <w:szCs w:val="24"/>
          <w:lang w:val="uk-UA"/>
        </w:rPr>
        <w:t>викликати швидку медичну допомогу</w:t>
      </w:r>
      <w:r w:rsidR="00933C23">
        <w:rPr>
          <w:sz w:val="24"/>
          <w:szCs w:val="24"/>
          <w:lang w:val="uk-UA"/>
        </w:rPr>
        <w:t xml:space="preserve"> за </w:t>
      </w:r>
      <w:r w:rsidR="0032546C" w:rsidRPr="001D7A99">
        <w:rPr>
          <w:sz w:val="24"/>
          <w:szCs w:val="24"/>
          <w:lang w:val="uk-UA"/>
        </w:rPr>
        <w:t>телефоном</w:t>
      </w:r>
      <w:r w:rsidR="00933C23">
        <w:rPr>
          <w:sz w:val="24"/>
          <w:szCs w:val="24"/>
          <w:lang w:val="uk-UA"/>
        </w:rPr>
        <w:t> </w:t>
      </w:r>
      <w:r w:rsidR="0032546C" w:rsidRPr="001D7A99">
        <w:rPr>
          <w:sz w:val="24"/>
          <w:szCs w:val="24"/>
          <w:lang w:val="uk-UA"/>
        </w:rPr>
        <w:t>«</w:t>
      </w:r>
      <w:r w:rsidR="00010BDA" w:rsidRPr="001D7A99">
        <w:rPr>
          <w:sz w:val="24"/>
          <w:szCs w:val="24"/>
          <w:lang w:val="uk-UA"/>
        </w:rPr>
        <w:t>103</w:t>
      </w:r>
      <w:r w:rsidR="0032546C" w:rsidRPr="001D7A99">
        <w:rPr>
          <w:sz w:val="24"/>
          <w:szCs w:val="24"/>
          <w:lang w:val="uk-UA"/>
        </w:rPr>
        <w:t>»</w:t>
      </w:r>
      <w:r w:rsidR="00010BDA" w:rsidRPr="001D7A99">
        <w:rPr>
          <w:sz w:val="24"/>
          <w:szCs w:val="24"/>
          <w:lang w:val="uk-UA"/>
        </w:rPr>
        <w:t>)</w:t>
      </w:r>
      <w:r w:rsidR="0032546C" w:rsidRPr="001D7A99">
        <w:rPr>
          <w:sz w:val="24"/>
          <w:szCs w:val="24"/>
          <w:lang w:val="uk-UA"/>
        </w:rPr>
        <w:t>.</w:t>
      </w:r>
      <w:r w:rsidR="00010BDA" w:rsidRPr="001D7A99">
        <w:rPr>
          <w:sz w:val="24"/>
          <w:szCs w:val="24"/>
          <w:lang w:val="uk-UA"/>
        </w:rPr>
        <w:t xml:space="preserve"> </w:t>
      </w:r>
      <w:r w:rsidR="001B34CB">
        <w:rPr>
          <w:sz w:val="24"/>
          <w:szCs w:val="24"/>
          <w:lang w:val="uk-UA"/>
        </w:rPr>
        <w:t xml:space="preserve">Показати медичним працівникам </w:t>
      </w:r>
      <w:r w:rsidR="00010BDA" w:rsidRPr="001D7A99">
        <w:rPr>
          <w:sz w:val="24"/>
          <w:szCs w:val="24"/>
          <w:lang w:val="uk-UA"/>
        </w:rPr>
        <w:t>тару з</w:t>
      </w:r>
      <w:r w:rsidR="0032546C" w:rsidRPr="001D7A99">
        <w:rPr>
          <w:sz w:val="24"/>
          <w:szCs w:val="24"/>
          <w:lang w:val="uk-UA"/>
        </w:rPr>
        <w:t>-</w:t>
      </w:r>
      <w:r w:rsidR="00010BDA" w:rsidRPr="001D7A99">
        <w:rPr>
          <w:sz w:val="24"/>
          <w:szCs w:val="24"/>
          <w:lang w:val="uk-UA"/>
        </w:rPr>
        <w:t>під</w:t>
      </w:r>
      <w:r w:rsidR="00933C23">
        <w:rPr>
          <w:sz w:val="24"/>
          <w:szCs w:val="24"/>
          <w:lang w:val="uk-UA"/>
        </w:rPr>
        <w:t> </w:t>
      </w:r>
      <w:r w:rsidR="00010BDA" w:rsidRPr="001D7A99">
        <w:rPr>
          <w:sz w:val="24"/>
          <w:szCs w:val="24"/>
          <w:lang w:val="uk-UA"/>
        </w:rPr>
        <w:t>цього ми</w:t>
      </w:r>
      <w:r w:rsidR="0032546C" w:rsidRPr="001D7A99">
        <w:rPr>
          <w:sz w:val="24"/>
          <w:szCs w:val="24"/>
          <w:lang w:val="uk-UA"/>
        </w:rPr>
        <w:t>йного</w:t>
      </w:r>
      <w:r w:rsidR="00010BDA" w:rsidRPr="001D7A99">
        <w:rPr>
          <w:sz w:val="24"/>
          <w:szCs w:val="24"/>
          <w:lang w:val="uk-UA"/>
        </w:rPr>
        <w:t xml:space="preserve"> засобу.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5.9. </w:t>
      </w:r>
      <w:r w:rsidR="0032546C" w:rsidRPr="001D7A99">
        <w:rPr>
          <w:sz w:val="24"/>
          <w:szCs w:val="24"/>
          <w:lang w:val="uk-UA"/>
        </w:rPr>
        <w:t>У разі</w:t>
      </w:r>
      <w:r w:rsidR="00010BDA" w:rsidRPr="001D7A99">
        <w:rPr>
          <w:sz w:val="24"/>
          <w:szCs w:val="24"/>
          <w:lang w:val="uk-UA"/>
        </w:rPr>
        <w:t xml:space="preserve"> виникненн</w:t>
      </w:r>
      <w:r w:rsidR="0032546C" w:rsidRPr="001D7A99">
        <w:rPr>
          <w:sz w:val="24"/>
          <w:szCs w:val="24"/>
          <w:lang w:val="uk-UA"/>
        </w:rPr>
        <w:t>я</w:t>
      </w:r>
      <w:r w:rsidR="00010BDA" w:rsidRPr="001D7A99">
        <w:rPr>
          <w:sz w:val="24"/>
          <w:szCs w:val="24"/>
          <w:lang w:val="uk-UA"/>
        </w:rPr>
        <w:t xml:space="preserve"> ознак пожежної небезпеки необхідно:</w:t>
      </w:r>
    </w:p>
    <w:p w:rsidR="00010BDA" w:rsidRPr="00EC30AE" w:rsidRDefault="001B34CB" w:rsidP="00EC30AE">
      <w:pPr>
        <w:pStyle w:val="a7"/>
        <w:numPr>
          <w:ilvl w:val="0"/>
          <w:numId w:val="31"/>
        </w:numPr>
        <w:spacing w:line="276" w:lineRule="auto"/>
        <w:jc w:val="both"/>
        <w:rPr>
          <w:sz w:val="24"/>
        </w:rPr>
      </w:pPr>
      <w:r>
        <w:rPr>
          <w:sz w:val="24"/>
          <w:szCs w:val="24"/>
          <w:lang w:val="uk-UA"/>
        </w:rPr>
        <w:t>повідомити</w:t>
      </w:r>
      <w:r w:rsidR="00010BDA" w:rsidRPr="00EC30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це </w:t>
      </w:r>
      <w:r w:rsidR="00010BDA" w:rsidRPr="00EC30AE">
        <w:rPr>
          <w:sz w:val="24"/>
          <w:szCs w:val="24"/>
          <w:lang w:val="uk-UA"/>
        </w:rPr>
        <w:t>керівник</w:t>
      </w:r>
      <w:r w:rsidR="0032546C" w:rsidRPr="00EC30AE">
        <w:rPr>
          <w:sz w:val="24"/>
          <w:szCs w:val="24"/>
          <w:lang w:val="uk-UA"/>
        </w:rPr>
        <w:t>у</w:t>
      </w:r>
      <w:r w:rsidR="00010BDA" w:rsidRPr="00EC30AE">
        <w:rPr>
          <w:sz w:val="24"/>
          <w:szCs w:val="24"/>
          <w:lang w:val="uk-UA"/>
        </w:rPr>
        <w:t xml:space="preserve"> робіт;</w:t>
      </w:r>
    </w:p>
    <w:p w:rsidR="00010BDA" w:rsidRPr="00EC30AE" w:rsidRDefault="00010BDA" w:rsidP="00EC30AE">
      <w:pPr>
        <w:pStyle w:val="a7"/>
        <w:numPr>
          <w:ilvl w:val="0"/>
          <w:numId w:val="31"/>
        </w:numPr>
        <w:spacing w:line="276" w:lineRule="auto"/>
        <w:jc w:val="both"/>
        <w:rPr>
          <w:sz w:val="24"/>
        </w:rPr>
      </w:pPr>
      <w:r w:rsidRPr="00EC30AE">
        <w:rPr>
          <w:sz w:val="24"/>
          <w:szCs w:val="24"/>
          <w:lang w:val="uk-UA"/>
        </w:rPr>
        <w:t xml:space="preserve">викликати </w:t>
      </w:r>
      <w:proofErr w:type="spellStart"/>
      <w:r w:rsidRPr="00EC30AE">
        <w:rPr>
          <w:sz w:val="24"/>
          <w:szCs w:val="24"/>
          <w:lang w:val="uk-UA"/>
        </w:rPr>
        <w:t>оперативно</w:t>
      </w:r>
      <w:proofErr w:type="spellEnd"/>
      <w:r w:rsidRPr="00EC30AE">
        <w:rPr>
          <w:sz w:val="24"/>
          <w:szCs w:val="24"/>
          <w:lang w:val="uk-UA"/>
        </w:rPr>
        <w:t xml:space="preserve">-рятувальну службу </w:t>
      </w:r>
      <w:r w:rsidR="00933C23" w:rsidRPr="00EC30AE">
        <w:rPr>
          <w:sz w:val="24"/>
          <w:szCs w:val="24"/>
          <w:lang w:val="uk-UA"/>
        </w:rPr>
        <w:t>за телефоном </w:t>
      </w:r>
      <w:r w:rsidR="0032546C" w:rsidRPr="00EC30AE">
        <w:rPr>
          <w:sz w:val="24"/>
          <w:szCs w:val="24"/>
          <w:lang w:val="uk-UA"/>
        </w:rPr>
        <w:t>«</w:t>
      </w:r>
      <w:r w:rsidRPr="00EC30AE">
        <w:rPr>
          <w:sz w:val="24"/>
          <w:szCs w:val="24"/>
          <w:lang w:val="uk-UA"/>
        </w:rPr>
        <w:t>101</w:t>
      </w:r>
      <w:r w:rsidR="0032546C" w:rsidRPr="00EC30AE">
        <w:rPr>
          <w:sz w:val="24"/>
          <w:szCs w:val="24"/>
          <w:lang w:val="uk-UA"/>
        </w:rPr>
        <w:t>» (</w:t>
      </w:r>
      <w:r w:rsidRPr="00EC30AE">
        <w:rPr>
          <w:sz w:val="24"/>
          <w:szCs w:val="24"/>
          <w:lang w:val="uk-UA"/>
        </w:rPr>
        <w:t xml:space="preserve">вказати адресу </w:t>
      </w:r>
      <w:r w:rsidR="00933C23" w:rsidRPr="00EC30AE">
        <w:rPr>
          <w:sz w:val="24"/>
          <w:szCs w:val="24"/>
          <w:lang w:val="uk-UA"/>
        </w:rPr>
        <w:t>п</w:t>
      </w:r>
      <w:r w:rsidRPr="00EC30AE">
        <w:rPr>
          <w:sz w:val="24"/>
          <w:szCs w:val="24"/>
          <w:lang w:val="uk-UA"/>
        </w:rPr>
        <w:t xml:space="preserve">ідприємства, місце виникнення події, обстановку, наявність людей, </w:t>
      </w:r>
      <w:r w:rsidR="00933C23" w:rsidRPr="00EC30AE">
        <w:rPr>
          <w:sz w:val="24"/>
          <w:szCs w:val="24"/>
          <w:lang w:val="uk-UA"/>
        </w:rPr>
        <w:t>а </w:t>
      </w:r>
      <w:r w:rsidR="0032546C" w:rsidRPr="00EC30AE">
        <w:rPr>
          <w:sz w:val="24"/>
          <w:szCs w:val="24"/>
          <w:lang w:val="uk-UA"/>
        </w:rPr>
        <w:t xml:space="preserve">також </w:t>
      </w:r>
      <w:r w:rsidRPr="00EC30AE">
        <w:rPr>
          <w:sz w:val="24"/>
          <w:szCs w:val="24"/>
          <w:lang w:val="uk-UA"/>
        </w:rPr>
        <w:t>своє прізвище</w:t>
      </w:r>
      <w:r w:rsidR="0032546C" w:rsidRPr="00EC30AE">
        <w:rPr>
          <w:sz w:val="24"/>
          <w:szCs w:val="24"/>
          <w:lang w:val="uk-UA"/>
        </w:rPr>
        <w:t>)</w:t>
      </w:r>
      <w:r w:rsidRPr="00EC30AE">
        <w:rPr>
          <w:sz w:val="24"/>
          <w:szCs w:val="24"/>
          <w:lang w:val="uk-UA"/>
        </w:rPr>
        <w:t>;</w:t>
      </w:r>
    </w:p>
    <w:p w:rsidR="00010BDA" w:rsidRPr="00EC30AE" w:rsidRDefault="0032546C" w:rsidP="00EC30AE">
      <w:pPr>
        <w:pStyle w:val="a7"/>
        <w:numPr>
          <w:ilvl w:val="0"/>
          <w:numId w:val="31"/>
        </w:numPr>
        <w:spacing w:line="276" w:lineRule="auto"/>
        <w:jc w:val="both"/>
        <w:rPr>
          <w:sz w:val="24"/>
        </w:rPr>
      </w:pPr>
      <w:r w:rsidRPr="00EC30AE">
        <w:rPr>
          <w:sz w:val="24"/>
          <w:szCs w:val="24"/>
          <w:lang w:val="uk-UA"/>
        </w:rPr>
        <w:t>якщо виникла пожежа, вжити заходів</w:t>
      </w:r>
      <w:r w:rsidR="00010BDA" w:rsidRPr="00EC30AE">
        <w:rPr>
          <w:sz w:val="24"/>
          <w:szCs w:val="24"/>
          <w:lang w:val="uk-UA"/>
        </w:rPr>
        <w:t xml:space="preserve"> д</w:t>
      </w:r>
      <w:r w:rsidR="001D7A99" w:rsidRPr="00EC30AE">
        <w:rPr>
          <w:sz w:val="24"/>
          <w:szCs w:val="24"/>
          <w:lang w:val="uk-UA"/>
        </w:rPr>
        <w:t>ля</w:t>
      </w:r>
      <w:r w:rsidR="00933C23" w:rsidRPr="00EC30AE">
        <w:rPr>
          <w:sz w:val="24"/>
          <w:szCs w:val="24"/>
          <w:lang w:val="uk-UA"/>
        </w:rPr>
        <w:t> </w:t>
      </w:r>
      <w:r w:rsidR="00010BDA" w:rsidRPr="00EC30AE">
        <w:rPr>
          <w:sz w:val="24"/>
          <w:szCs w:val="24"/>
          <w:lang w:val="uk-UA"/>
        </w:rPr>
        <w:t>гасіння осередку загорання наявними засобами пожежогасіння.</w:t>
      </w:r>
    </w:p>
    <w:p w:rsidR="00010BDA" w:rsidRPr="001D7A99" w:rsidRDefault="00422927" w:rsidP="00EC30AE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  <w:lang w:val="uk-UA"/>
        </w:rPr>
      </w:pPr>
      <w:r w:rsidRPr="001D7A99">
        <w:rPr>
          <w:sz w:val="24"/>
          <w:szCs w:val="24"/>
          <w:lang w:val="uk-UA"/>
        </w:rPr>
        <w:t xml:space="preserve">5.10. </w:t>
      </w:r>
      <w:r w:rsidR="00010BDA" w:rsidRPr="001D7A99">
        <w:rPr>
          <w:sz w:val="24"/>
          <w:szCs w:val="24"/>
          <w:lang w:val="uk-UA"/>
        </w:rPr>
        <w:t>У всіх випадках виконувати вказівки керівника робіт</w:t>
      </w:r>
      <w:r w:rsidR="001D7A99" w:rsidRPr="001D7A99">
        <w:rPr>
          <w:sz w:val="24"/>
          <w:szCs w:val="24"/>
          <w:lang w:val="uk-UA"/>
        </w:rPr>
        <w:t>, щоб</w:t>
      </w:r>
      <w:r w:rsidR="00933C23">
        <w:rPr>
          <w:sz w:val="24"/>
          <w:szCs w:val="24"/>
          <w:lang w:val="uk-UA"/>
        </w:rPr>
        <w:t> </w:t>
      </w:r>
      <w:r w:rsidR="001D7A99" w:rsidRPr="001D7A99">
        <w:rPr>
          <w:sz w:val="24"/>
          <w:szCs w:val="24"/>
          <w:lang w:val="uk-UA"/>
        </w:rPr>
        <w:t xml:space="preserve">ліквідувати </w:t>
      </w:r>
      <w:r w:rsidR="00010BDA" w:rsidRPr="001D7A99">
        <w:rPr>
          <w:sz w:val="24"/>
          <w:szCs w:val="24"/>
          <w:lang w:val="uk-UA"/>
        </w:rPr>
        <w:t>небезпе</w:t>
      </w:r>
      <w:r w:rsidR="001B34CB">
        <w:rPr>
          <w:sz w:val="24"/>
          <w:szCs w:val="24"/>
          <w:lang w:val="uk-UA"/>
        </w:rPr>
        <w:t>ку</w:t>
      </w:r>
      <w:r w:rsidR="00010BDA" w:rsidRPr="001D7A99">
        <w:rPr>
          <w:sz w:val="24"/>
          <w:szCs w:val="24"/>
          <w:lang w:val="uk-UA"/>
        </w:rPr>
        <w:t>.</w:t>
      </w:r>
    </w:p>
    <w:p w:rsidR="00422927" w:rsidRPr="00422927" w:rsidRDefault="00422927" w:rsidP="00422927">
      <w:pPr>
        <w:widowControl/>
        <w:tabs>
          <w:tab w:val="left" w:pos="4820"/>
          <w:tab w:val="left" w:pos="6804"/>
        </w:tabs>
        <w:suppressAutoHyphens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lang w:val="uk-UA" w:eastAsia="ar-SA"/>
        </w:rPr>
        <w:t>__________________________________</w:t>
      </w:r>
      <w:r w:rsidRPr="00422927">
        <w:rPr>
          <w:rFonts w:eastAsia="Calibri"/>
          <w:color w:val="000000"/>
          <w:sz w:val="24"/>
          <w:szCs w:val="24"/>
          <w:lang w:val="uk-UA" w:eastAsia="ar-SA"/>
        </w:rPr>
        <w:tab/>
        <w:t>____________</w:t>
      </w:r>
      <w:r w:rsidRPr="00422927">
        <w:rPr>
          <w:rFonts w:eastAsia="Calibri"/>
          <w:color w:val="000000"/>
          <w:sz w:val="24"/>
          <w:szCs w:val="24"/>
          <w:lang w:val="uk-UA" w:eastAsia="ar-SA"/>
        </w:rPr>
        <w:tab/>
        <w:t>_____________________</w:t>
      </w:r>
    </w:p>
    <w:p w:rsidR="00422927" w:rsidRPr="00422927" w:rsidRDefault="00422927" w:rsidP="00422927">
      <w:pPr>
        <w:widowControl/>
        <w:tabs>
          <w:tab w:val="left" w:pos="5103"/>
          <w:tab w:val="left" w:pos="7371"/>
        </w:tabs>
        <w:suppressAutoHyphens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vertAlign w:val="superscript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  <w:t>(підпис)</w:t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  <w:t xml:space="preserve"> (прізвище, ініціали)</w:t>
      </w: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i/>
          <w:color w:val="000000"/>
          <w:sz w:val="24"/>
          <w:szCs w:val="24"/>
          <w:lang w:val="uk-UA" w:eastAsia="ar-SA"/>
        </w:rPr>
      </w:pP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lang w:val="uk-UA" w:eastAsia="ar-SA"/>
        </w:rPr>
        <w:t>Погоджено:</w:t>
      </w: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lang w:val="uk-UA" w:eastAsia="ar-SA"/>
        </w:rPr>
        <w:t>Керівник (спеціаліст)</w:t>
      </w:r>
      <w:r w:rsidRPr="00422927">
        <w:rPr>
          <w:rFonts w:eastAsia="Calibri"/>
          <w:color w:val="000000"/>
          <w:sz w:val="24"/>
          <w:szCs w:val="24"/>
          <w:lang w:val="uk-UA" w:eastAsia="ar-SA"/>
        </w:rPr>
        <w:br/>
        <w:t>служби охорони праці підприємства</w:t>
      </w: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color w:val="000000"/>
          <w:sz w:val="24"/>
          <w:szCs w:val="24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lang w:val="uk-UA" w:eastAsia="ar-SA"/>
        </w:rPr>
        <w:t>_____________</w:t>
      </w:r>
      <w:r w:rsidRPr="00422927">
        <w:rPr>
          <w:rFonts w:eastAsia="Calibri"/>
          <w:color w:val="000000"/>
          <w:sz w:val="24"/>
          <w:szCs w:val="24"/>
          <w:lang w:val="uk-UA" w:eastAsia="ar-SA"/>
        </w:rPr>
        <w:tab/>
        <w:t>_____________________</w:t>
      </w:r>
    </w:p>
    <w:p w:rsidR="00422927" w:rsidRPr="00422927" w:rsidRDefault="00422927" w:rsidP="00422927">
      <w:pPr>
        <w:widowControl/>
        <w:tabs>
          <w:tab w:val="left" w:pos="567"/>
          <w:tab w:val="left" w:pos="2552"/>
        </w:tabs>
        <w:suppressAutoHyphens/>
        <w:autoSpaceDE/>
        <w:autoSpaceDN/>
        <w:adjustRightInd/>
        <w:spacing w:after="200"/>
        <w:ind w:firstLine="284"/>
        <w:rPr>
          <w:rFonts w:eastAsia="Calibri"/>
          <w:color w:val="000000"/>
          <w:sz w:val="24"/>
          <w:szCs w:val="24"/>
          <w:vertAlign w:val="superscript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>(підпис)</w:t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:rsidR="00422927" w:rsidRPr="00422927" w:rsidRDefault="00422927" w:rsidP="004229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22"/>
          <w:szCs w:val="22"/>
          <w:lang w:val="uk-UA"/>
        </w:rPr>
      </w:pPr>
      <w:r w:rsidRPr="00422927">
        <w:rPr>
          <w:sz w:val="22"/>
          <w:szCs w:val="22"/>
          <w:lang w:val="uk-UA"/>
        </w:rPr>
        <w:t xml:space="preserve">Керівник (фахівець) </w:t>
      </w:r>
    </w:p>
    <w:p w:rsidR="00422927" w:rsidRPr="00422927" w:rsidRDefault="00AD33EF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sz w:val="22"/>
          <w:szCs w:val="22"/>
          <w:vertAlign w:val="superscript"/>
          <w:lang w:val="uk-UA" w:eastAsia="ar-SA"/>
        </w:rPr>
      </w:pPr>
      <w:r>
        <w:rPr>
          <w:rFonts w:eastAsia="Calibri"/>
          <w:sz w:val="22"/>
          <w:szCs w:val="22"/>
          <w:lang w:val="uk-UA" w:eastAsia="en-US"/>
        </w:rPr>
        <w:t>і</w:t>
      </w:r>
      <w:r w:rsidR="00422927" w:rsidRPr="00422927">
        <w:rPr>
          <w:rFonts w:eastAsia="Calibri"/>
          <w:sz w:val="22"/>
          <w:szCs w:val="22"/>
          <w:lang w:val="uk-UA" w:eastAsia="en-US"/>
        </w:rPr>
        <w:t>з правових питань</w:t>
      </w:r>
      <w:r w:rsidR="00422927" w:rsidRPr="00422927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sz w:val="24"/>
          <w:szCs w:val="24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lang w:val="uk-UA" w:eastAsia="ar-SA"/>
        </w:rPr>
        <w:t>_____________</w:t>
      </w:r>
      <w:r w:rsidRPr="00422927">
        <w:rPr>
          <w:rFonts w:eastAsia="Calibri"/>
          <w:color w:val="000000"/>
          <w:sz w:val="24"/>
          <w:szCs w:val="24"/>
          <w:lang w:val="uk-UA" w:eastAsia="ar-SA"/>
        </w:rPr>
        <w:tab/>
        <w:t>_____________________</w:t>
      </w:r>
    </w:p>
    <w:p w:rsidR="00422927" w:rsidRPr="00422927" w:rsidRDefault="00422927" w:rsidP="00422927">
      <w:pPr>
        <w:widowControl/>
        <w:tabs>
          <w:tab w:val="left" w:pos="567"/>
          <w:tab w:val="left" w:pos="2552"/>
        </w:tabs>
        <w:suppressAutoHyphens/>
        <w:autoSpaceDE/>
        <w:autoSpaceDN/>
        <w:adjustRightInd/>
        <w:spacing w:after="200"/>
        <w:ind w:firstLine="284"/>
        <w:rPr>
          <w:rFonts w:eastAsia="Calibri"/>
          <w:color w:val="000000"/>
          <w:sz w:val="24"/>
          <w:szCs w:val="24"/>
          <w:vertAlign w:val="superscript"/>
          <w:lang w:val="uk-UA" w:eastAsia="ar-SA"/>
        </w:rPr>
      </w:pP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>(підпис)</w:t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</w:r>
      <w:r w:rsidRPr="00422927">
        <w:rPr>
          <w:rFonts w:eastAsia="Calibri"/>
          <w:color w:val="000000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:rsidR="00422927" w:rsidRPr="00422927" w:rsidRDefault="00422927" w:rsidP="00422927">
      <w:pPr>
        <w:widowControl/>
        <w:suppressAutoHyphens/>
        <w:autoSpaceDE/>
        <w:autoSpaceDN/>
        <w:adjustRightInd/>
        <w:spacing w:after="200"/>
        <w:rPr>
          <w:rFonts w:eastAsia="Calibri"/>
          <w:sz w:val="24"/>
          <w:szCs w:val="24"/>
          <w:lang w:val="uk-UA" w:eastAsia="en-US"/>
        </w:rPr>
      </w:pPr>
    </w:p>
    <w:p w:rsidR="001810B1" w:rsidRPr="00010BDA" w:rsidRDefault="001810B1" w:rsidP="00AD33EF">
      <w:pPr>
        <w:rPr>
          <w:lang w:val="uk-UA"/>
        </w:rPr>
      </w:pPr>
    </w:p>
    <w:sectPr w:rsidR="001810B1" w:rsidRPr="00010BDA" w:rsidSect="001810B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54" w:rsidRDefault="00927B54" w:rsidP="00422927">
      <w:r>
        <w:separator/>
      </w:r>
    </w:p>
  </w:endnote>
  <w:endnote w:type="continuationSeparator" w:id="0">
    <w:p w:rsidR="00927B54" w:rsidRDefault="00927B54" w:rsidP="0042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54" w:rsidRDefault="00927B54" w:rsidP="00422927">
      <w:r>
        <w:separator/>
      </w:r>
    </w:p>
  </w:footnote>
  <w:footnote w:type="continuationSeparator" w:id="0">
    <w:p w:rsidR="00927B54" w:rsidRDefault="00927B54" w:rsidP="00422927">
      <w:r>
        <w:continuationSeparator/>
      </w:r>
    </w:p>
  </w:footnote>
  <w:footnote w:id="1">
    <w:p w:rsidR="00433ADD" w:rsidRPr="00EC30AE" w:rsidRDefault="00433ADD">
      <w:pPr>
        <w:pStyle w:val="a8"/>
        <w:rPr>
          <w:lang w:val="uk-UA"/>
        </w:rPr>
      </w:pPr>
      <w:r>
        <w:rPr>
          <w:rStyle w:val="aa"/>
        </w:rPr>
        <w:footnoteRef/>
      </w:r>
      <w:r>
        <w:rPr>
          <w:lang w:val="uk-UA"/>
        </w:rPr>
        <w:t xml:space="preserve"> </w:t>
      </w:r>
      <w:r w:rsidRPr="00CD3237">
        <w:rPr>
          <w:lang w:val="uk-UA"/>
        </w:rPr>
        <w:t>Наведено примірну інструк</w:t>
      </w:r>
      <w:r>
        <w:rPr>
          <w:lang w:val="uk-UA"/>
        </w:rPr>
        <w:t>цію. За потреби адаптуйте її до </w:t>
      </w:r>
      <w:r w:rsidRPr="00CD3237">
        <w:rPr>
          <w:lang w:val="uk-UA"/>
        </w:rPr>
        <w:t>умов вашого підприємства.</w:t>
      </w:r>
    </w:p>
  </w:footnote>
  <w:footnote w:id="2">
    <w:p w:rsidR="00433ADD" w:rsidRPr="004207C3" w:rsidRDefault="00433ADD" w:rsidP="00422927">
      <w:pPr>
        <w:pStyle w:val="a8"/>
        <w:rPr>
          <w:lang w:val="uk-UA"/>
        </w:rPr>
      </w:pPr>
      <w:r>
        <w:rPr>
          <w:rStyle w:val="aa"/>
        </w:rPr>
        <w:footnoteRef/>
      </w:r>
      <w:r>
        <w:rPr>
          <w:lang w:val="uk-UA"/>
        </w:rPr>
        <w:t>За потреби інструкцію погоджують інші уп</w:t>
      </w:r>
      <w:r w:rsidR="00933C23">
        <w:rPr>
          <w:lang w:val="uk-UA"/>
        </w:rPr>
        <w:t>овноважені служби, підрозділи і </w:t>
      </w:r>
      <w:r>
        <w:rPr>
          <w:lang w:val="uk-UA"/>
        </w:rPr>
        <w:t>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EF" w:rsidRPr="00AD33EF" w:rsidRDefault="00AD33EF" w:rsidP="00AD33EF">
    <w:pPr>
      <w:tabs>
        <w:tab w:val="center" w:pos="4677"/>
        <w:tab w:val="right" w:pos="9355"/>
      </w:tabs>
      <w:rPr>
        <w:color w:val="D9D9D9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EA"/>
    <w:multiLevelType w:val="hybridMultilevel"/>
    <w:tmpl w:val="595E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97E"/>
    <w:multiLevelType w:val="hybridMultilevel"/>
    <w:tmpl w:val="B9DA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A6A"/>
    <w:multiLevelType w:val="hybridMultilevel"/>
    <w:tmpl w:val="6FE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282"/>
    <w:multiLevelType w:val="hybridMultilevel"/>
    <w:tmpl w:val="76144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72DB4"/>
    <w:multiLevelType w:val="hybridMultilevel"/>
    <w:tmpl w:val="F9CA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3B1"/>
    <w:multiLevelType w:val="hybridMultilevel"/>
    <w:tmpl w:val="9890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C52B5"/>
    <w:multiLevelType w:val="hybridMultilevel"/>
    <w:tmpl w:val="5B54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6D2"/>
    <w:multiLevelType w:val="hybridMultilevel"/>
    <w:tmpl w:val="5FD8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7F1C"/>
    <w:multiLevelType w:val="hybridMultilevel"/>
    <w:tmpl w:val="396AE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928C8"/>
    <w:multiLevelType w:val="hybridMultilevel"/>
    <w:tmpl w:val="644AE55C"/>
    <w:lvl w:ilvl="0" w:tplc="926E0C6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D21CE"/>
    <w:multiLevelType w:val="hybridMultilevel"/>
    <w:tmpl w:val="3B2EB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7F6914"/>
    <w:multiLevelType w:val="hybridMultilevel"/>
    <w:tmpl w:val="E52A170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8F45884"/>
    <w:multiLevelType w:val="hybridMultilevel"/>
    <w:tmpl w:val="207A45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9794290"/>
    <w:multiLevelType w:val="hybridMultilevel"/>
    <w:tmpl w:val="A8D4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93001"/>
    <w:multiLevelType w:val="hybridMultilevel"/>
    <w:tmpl w:val="B53084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B1266D"/>
    <w:multiLevelType w:val="hybridMultilevel"/>
    <w:tmpl w:val="A0D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E2A67"/>
    <w:multiLevelType w:val="hybridMultilevel"/>
    <w:tmpl w:val="DCA2E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25B3D"/>
    <w:multiLevelType w:val="hybridMultilevel"/>
    <w:tmpl w:val="1574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55646"/>
    <w:multiLevelType w:val="singleLevel"/>
    <w:tmpl w:val="CE9E02D2"/>
    <w:lvl w:ilvl="0">
      <w:start w:val="1"/>
      <w:numFmt w:val="decimal"/>
      <w:lvlText w:val="5.%1. "/>
      <w:legacy w:legacy="1" w:legacySpace="0" w:legacyIndent="283"/>
      <w:lvlJc w:val="left"/>
      <w:pPr>
        <w:ind w:left="643" w:hanging="283"/>
      </w:pPr>
      <w:rPr>
        <w:rFonts w:ascii="Times New Roman CYR" w:hAnsi="Times New Roman CYR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479D1CBE"/>
    <w:multiLevelType w:val="hybridMultilevel"/>
    <w:tmpl w:val="ABD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7AB3"/>
    <w:multiLevelType w:val="hybridMultilevel"/>
    <w:tmpl w:val="E7E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73E6D"/>
    <w:multiLevelType w:val="hybridMultilevel"/>
    <w:tmpl w:val="28E42E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95797C"/>
    <w:multiLevelType w:val="hybridMultilevel"/>
    <w:tmpl w:val="A4224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268A5"/>
    <w:multiLevelType w:val="hybridMultilevel"/>
    <w:tmpl w:val="E662F476"/>
    <w:lvl w:ilvl="0" w:tplc="106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E13FC">
      <w:numFmt w:val="none"/>
      <w:lvlText w:val=""/>
      <w:lvlJc w:val="left"/>
      <w:pPr>
        <w:tabs>
          <w:tab w:val="num" w:pos="360"/>
        </w:tabs>
      </w:pPr>
    </w:lvl>
    <w:lvl w:ilvl="2" w:tplc="308A6684">
      <w:numFmt w:val="none"/>
      <w:lvlText w:val=""/>
      <w:lvlJc w:val="left"/>
      <w:pPr>
        <w:tabs>
          <w:tab w:val="num" w:pos="360"/>
        </w:tabs>
      </w:pPr>
    </w:lvl>
    <w:lvl w:ilvl="3" w:tplc="6FAA3FB2">
      <w:numFmt w:val="none"/>
      <w:lvlText w:val=""/>
      <w:lvlJc w:val="left"/>
      <w:pPr>
        <w:tabs>
          <w:tab w:val="num" w:pos="360"/>
        </w:tabs>
      </w:pPr>
    </w:lvl>
    <w:lvl w:ilvl="4" w:tplc="F9DAABE0">
      <w:numFmt w:val="none"/>
      <w:lvlText w:val=""/>
      <w:lvlJc w:val="left"/>
      <w:pPr>
        <w:tabs>
          <w:tab w:val="num" w:pos="360"/>
        </w:tabs>
      </w:pPr>
    </w:lvl>
    <w:lvl w:ilvl="5" w:tplc="3B02378C">
      <w:numFmt w:val="none"/>
      <w:lvlText w:val=""/>
      <w:lvlJc w:val="left"/>
      <w:pPr>
        <w:tabs>
          <w:tab w:val="num" w:pos="360"/>
        </w:tabs>
      </w:pPr>
    </w:lvl>
    <w:lvl w:ilvl="6" w:tplc="7A9AE3E4">
      <w:numFmt w:val="none"/>
      <w:lvlText w:val=""/>
      <w:lvlJc w:val="left"/>
      <w:pPr>
        <w:tabs>
          <w:tab w:val="num" w:pos="360"/>
        </w:tabs>
      </w:pPr>
    </w:lvl>
    <w:lvl w:ilvl="7" w:tplc="2E725132">
      <w:numFmt w:val="none"/>
      <w:lvlText w:val=""/>
      <w:lvlJc w:val="left"/>
      <w:pPr>
        <w:tabs>
          <w:tab w:val="num" w:pos="360"/>
        </w:tabs>
      </w:pPr>
    </w:lvl>
    <w:lvl w:ilvl="8" w:tplc="6632063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40069B"/>
    <w:multiLevelType w:val="hybridMultilevel"/>
    <w:tmpl w:val="31C24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845E6"/>
    <w:multiLevelType w:val="hybridMultilevel"/>
    <w:tmpl w:val="E28E2312"/>
    <w:lvl w:ilvl="0" w:tplc="D6BA300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D75"/>
    <w:multiLevelType w:val="hybridMultilevel"/>
    <w:tmpl w:val="0014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6BFA"/>
    <w:multiLevelType w:val="singleLevel"/>
    <w:tmpl w:val="EFB20A7C"/>
    <w:lvl w:ilvl="0">
      <w:start w:val="1"/>
      <w:numFmt w:val="decimal"/>
      <w:lvlText w:val="4.%1. "/>
      <w:legacy w:legacy="1" w:legacySpace="0" w:legacyIndent="283"/>
      <w:lvlJc w:val="left"/>
      <w:pPr>
        <w:ind w:left="643" w:hanging="283"/>
      </w:pPr>
      <w:rPr>
        <w:rFonts w:ascii="Times New Roman CYR" w:hAnsi="Times New Roman CYR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792C69B7"/>
    <w:multiLevelType w:val="multilevel"/>
    <w:tmpl w:val="79842866"/>
    <w:lvl w:ilvl="0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6905FF"/>
    <w:multiLevelType w:val="hybridMultilevel"/>
    <w:tmpl w:val="8A9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05E0C"/>
    <w:multiLevelType w:val="hybridMultilevel"/>
    <w:tmpl w:val="06C2BA2E"/>
    <w:lvl w:ilvl="0" w:tplc="3B2EA36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2"/>
  </w:num>
  <w:num w:numId="10">
    <w:abstractNumId w:val="25"/>
  </w:num>
  <w:num w:numId="11">
    <w:abstractNumId w:val="10"/>
  </w:num>
  <w:num w:numId="12">
    <w:abstractNumId w:val="22"/>
  </w:num>
  <w:num w:numId="13">
    <w:abstractNumId w:val="14"/>
  </w:num>
  <w:num w:numId="14">
    <w:abstractNumId w:val="26"/>
  </w:num>
  <w:num w:numId="15">
    <w:abstractNumId w:val="4"/>
  </w:num>
  <w:num w:numId="16">
    <w:abstractNumId w:val="2"/>
  </w:num>
  <w:num w:numId="17">
    <w:abstractNumId w:val="1"/>
  </w:num>
  <w:num w:numId="18">
    <w:abstractNumId w:val="17"/>
  </w:num>
  <w:num w:numId="19">
    <w:abstractNumId w:val="6"/>
  </w:num>
  <w:num w:numId="20">
    <w:abstractNumId w:val="19"/>
  </w:num>
  <w:num w:numId="21">
    <w:abstractNumId w:val="0"/>
  </w:num>
  <w:num w:numId="22">
    <w:abstractNumId w:val="20"/>
  </w:num>
  <w:num w:numId="23">
    <w:abstractNumId w:val="29"/>
  </w:num>
  <w:num w:numId="24">
    <w:abstractNumId w:val="15"/>
  </w:num>
  <w:num w:numId="25">
    <w:abstractNumId w:val="7"/>
  </w:num>
  <w:num w:numId="26">
    <w:abstractNumId w:val="13"/>
  </w:num>
  <w:num w:numId="27">
    <w:abstractNumId w:val="24"/>
  </w:num>
  <w:num w:numId="28">
    <w:abstractNumId w:val="5"/>
  </w:num>
  <w:num w:numId="29">
    <w:abstractNumId w:val="8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A"/>
    <w:rsid w:val="00010BDA"/>
    <w:rsid w:val="001241F9"/>
    <w:rsid w:val="0014422E"/>
    <w:rsid w:val="001810B1"/>
    <w:rsid w:val="001A7FFA"/>
    <w:rsid w:val="001B34CB"/>
    <w:rsid w:val="001D2812"/>
    <w:rsid w:val="001D7A99"/>
    <w:rsid w:val="002B5785"/>
    <w:rsid w:val="0032546C"/>
    <w:rsid w:val="003B6D31"/>
    <w:rsid w:val="003F0FC1"/>
    <w:rsid w:val="00422927"/>
    <w:rsid w:val="00433ADD"/>
    <w:rsid w:val="00487E9C"/>
    <w:rsid w:val="004C663A"/>
    <w:rsid w:val="0058162E"/>
    <w:rsid w:val="00726C82"/>
    <w:rsid w:val="00767C40"/>
    <w:rsid w:val="008D4A82"/>
    <w:rsid w:val="00927B54"/>
    <w:rsid w:val="00933C23"/>
    <w:rsid w:val="00974D6F"/>
    <w:rsid w:val="00AD33EF"/>
    <w:rsid w:val="00B1512A"/>
    <w:rsid w:val="00BB2AF4"/>
    <w:rsid w:val="00C01451"/>
    <w:rsid w:val="00C43037"/>
    <w:rsid w:val="00C46529"/>
    <w:rsid w:val="00C557CB"/>
    <w:rsid w:val="00D0735F"/>
    <w:rsid w:val="00D36C41"/>
    <w:rsid w:val="00D4715C"/>
    <w:rsid w:val="00E4765B"/>
    <w:rsid w:val="00EC30AE"/>
    <w:rsid w:val="00EE7728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431D-E4D3-44F3-82C2-EE4B961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0BDA"/>
    <w:pPr>
      <w:widowControl/>
      <w:suppressLineNumbers/>
      <w:tabs>
        <w:tab w:val="left" w:pos="567"/>
      </w:tabs>
      <w:jc w:val="both"/>
    </w:pPr>
    <w:rPr>
      <w:rFonts w:ascii="Arial" w:hAnsi="Arial" w:cs="Arial"/>
      <w:sz w:val="22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10BDA"/>
    <w:rPr>
      <w:rFonts w:ascii="Arial" w:eastAsia="Times New Roman" w:hAnsi="Arial" w:cs="Arial"/>
      <w:szCs w:val="24"/>
      <w:lang w:val="uk-UA" w:eastAsia="ru-RU"/>
    </w:rPr>
  </w:style>
  <w:style w:type="paragraph" w:styleId="a5">
    <w:name w:val="Body Text Indent"/>
    <w:basedOn w:val="a"/>
    <w:link w:val="a6"/>
    <w:rsid w:val="00010BDA"/>
    <w:pPr>
      <w:widowControl/>
      <w:overflowPunct w:val="0"/>
      <w:spacing w:after="120"/>
      <w:ind w:left="283"/>
      <w:textAlignment w:val="baseline"/>
    </w:pPr>
    <w:rPr>
      <w:rFonts w:ascii="Times New Roman CYR" w:hAnsi="Times New Roman CYR"/>
    </w:rPr>
  </w:style>
  <w:style w:type="character" w:customStyle="1" w:styleId="a6">
    <w:name w:val="Основной текст с отступом Знак"/>
    <w:basedOn w:val="a0"/>
    <w:link w:val="a5"/>
    <w:rsid w:val="00010B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0BD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22927"/>
  </w:style>
  <w:style w:type="character" w:customStyle="1" w:styleId="a9">
    <w:name w:val="Текст сноски Знак"/>
    <w:basedOn w:val="a0"/>
    <w:link w:val="a8"/>
    <w:uiPriority w:val="99"/>
    <w:semiHidden/>
    <w:rsid w:val="00422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4229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D33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3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D33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3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3AC4-1036-475E-B08C-A5055FBD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</cp:lastModifiedBy>
  <cp:revision>2</cp:revision>
  <dcterms:created xsi:type="dcterms:W3CDTF">2021-07-19T12:35:00Z</dcterms:created>
  <dcterms:modified xsi:type="dcterms:W3CDTF">2021-07-19T12:35:00Z</dcterms:modified>
</cp:coreProperties>
</file>